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BC7" w:rsidRPr="003622CB" w:rsidRDefault="000B6BC7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0B6BC7" w:rsidRPr="003622CB" w:rsidRDefault="000B6BC7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C87EB0" w:rsidP="00E106C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proofErr w:type="gramStart"/>
      <w:r>
        <w:rPr>
          <w:b/>
          <w:sz w:val="32"/>
          <w:szCs w:val="32"/>
        </w:rPr>
        <w:t>7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</w:t>
      </w:r>
      <w:proofErr w:type="gramEnd"/>
      <w:r w:rsidR="00E70383">
        <w:rPr>
          <w:sz w:val="32"/>
          <w:szCs w:val="32"/>
        </w:rPr>
        <w:t xml:space="preserve">  </w:t>
      </w:r>
      <w:r>
        <w:rPr>
          <w:sz w:val="32"/>
          <w:szCs w:val="32"/>
        </w:rPr>
        <w:t>24.05</w:t>
      </w:r>
      <w:r w:rsidR="00BE62A1">
        <w:rPr>
          <w:sz w:val="32"/>
          <w:szCs w:val="32"/>
        </w:rPr>
        <w:t>.2021</w:t>
      </w:r>
    </w:p>
    <w:p w:rsidR="00D51D39" w:rsidRDefault="00D51D39" w:rsidP="00E106C1">
      <w:pPr>
        <w:rPr>
          <w:sz w:val="32"/>
          <w:szCs w:val="32"/>
        </w:rPr>
      </w:pPr>
    </w:p>
    <w:p w:rsidR="00DE6DC6" w:rsidRDefault="00DE6DC6" w:rsidP="00722257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1071"/>
        <w:gridCol w:w="992"/>
      </w:tblGrid>
      <w:tr w:rsidR="002236E1" w:rsidRPr="003427C0" w:rsidTr="00CB7E91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  <w:lang w:eastAsia="en-US"/>
              </w:rPr>
              <w:t>Администрация</w:t>
            </w:r>
            <w:r w:rsidRPr="003427C0">
              <w:rPr>
                <w:sz w:val="24"/>
                <w:szCs w:val="24"/>
              </w:rPr>
              <w:t xml:space="preserve">  Благовещенского сельсовета  </w:t>
            </w:r>
          </w:p>
        </w:tc>
      </w:tr>
      <w:tr w:rsidR="002236E1" w:rsidRPr="003427C0" w:rsidTr="00CB7E91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2236E1" w:rsidRPr="003427C0" w:rsidTr="00CB7E91">
        <w:trPr>
          <w:trHeight w:val="67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ПОСТАНОВЛЕНИЕ</w:t>
            </w:r>
          </w:p>
        </w:tc>
      </w:tr>
      <w:tr w:rsidR="002236E1" w:rsidRPr="003427C0" w:rsidTr="00CB7E91">
        <w:trPr>
          <w:trHeight w:val="375"/>
        </w:trPr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</w:tr>
      <w:tr w:rsidR="002236E1" w:rsidRPr="003427C0" w:rsidTr="00CB7E91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04.05.2020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№ 24</w:t>
            </w:r>
          </w:p>
        </w:tc>
      </w:tr>
    </w:tbl>
    <w:p w:rsidR="002236E1" w:rsidRPr="003427C0" w:rsidRDefault="002236E1" w:rsidP="002236E1">
      <w:pPr>
        <w:rPr>
          <w:sz w:val="24"/>
          <w:szCs w:val="24"/>
        </w:rPr>
      </w:pPr>
    </w:p>
    <w:p w:rsidR="002236E1" w:rsidRPr="003427C0" w:rsidRDefault="002236E1" w:rsidP="002236E1">
      <w:pPr>
        <w:ind w:left="36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Об отмене режима повышенной готовности в целях предупреждения возможных чрезвычайных ситуаций, обусловленных неблагоприятными метеорологическими явлениями.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</w:t>
      </w:r>
    </w:p>
    <w:p w:rsidR="002236E1" w:rsidRPr="003427C0" w:rsidRDefault="002236E1" w:rsidP="002236E1">
      <w:pPr>
        <w:jc w:val="both"/>
        <w:outlineLvl w:val="0"/>
        <w:rPr>
          <w:sz w:val="24"/>
          <w:szCs w:val="24"/>
        </w:rPr>
      </w:pPr>
      <w:r w:rsidRPr="003427C0">
        <w:rPr>
          <w:sz w:val="24"/>
          <w:szCs w:val="24"/>
        </w:rPr>
        <w:t xml:space="preserve">    На основании Федерального закона от 21.12.1994 №68-ФЗ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ситуаций», Закона Красноярского края от 10.02.2000 №9-631 «О защите населения и территории Красноярского края от чрезвычайных ситуаций природного и техногенного характера» Постановления администрации Благовещенского сельсовета от 30.04.2021 №23 «О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явлениями», решения комиссии по предупреждению и ликвидации чрезвычайных ситуаций  обеспечение пожарной безопасности  Благовещенского сельсовета от 04.05.2021 №2 Устава Благовещенского сельсовета ПОСТАНОВЛЯЮ: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1.Отменить с 04.05.2021 на территории Благовещенского сельсовета в населенных пунктах </w:t>
      </w:r>
      <w:proofErr w:type="spellStart"/>
      <w:r w:rsidRPr="003427C0">
        <w:rPr>
          <w:sz w:val="24"/>
          <w:szCs w:val="24"/>
        </w:rPr>
        <w:t>д.Ильино</w:t>
      </w:r>
      <w:proofErr w:type="spellEnd"/>
      <w:r w:rsidRPr="003427C0">
        <w:rPr>
          <w:sz w:val="24"/>
          <w:szCs w:val="24"/>
        </w:rPr>
        <w:t xml:space="preserve">-Посадское, </w:t>
      </w:r>
      <w:proofErr w:type="spellStart"/>
      <w:r w:rsidRPr="003427C0">
        <w:rPr>
          <w:sz w:val="24"/>
          <w:szCs w:val="24"/>
        </w:rPr>
        <w:t>д.Агул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д.Стрелка</w:t>
      </w:r>
      <w:proofErr w:type="spellEnd"/>
      <w:r w:rsidRPr="003427C0">
        <w:rPr>
          <w:sz w:val="24"/>
          <w:szCs w:val="24"/>
        </w:rPr>
        <w:t xml:space="preserve"> режима повышенной готовности в связи с повышением уровня воды в реках Агул, </w:t>
      </w:r>
      <w:proofErr w:type="spellStart"/>
      <w:r w:rsidRPr="003427C0">
        <w:rPr>
          <w:sz w:val="24"/>
          <w:szCs w:val="24"/>
        </w:rPr>
        <w:t>Кунгус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Ягаш</w:t>
      </w:r>
      <w:proofErr w:type="spellEnd"/>
      <w:r w:rsidRPr="003427C0">
        <w:rPr>
          <w:sz w:val="24"/>
          <w:szCs w:val="24"/>
        </w:rPr>
        <w:t xml:space="preserve">. 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2.Контроль за выполнением настоящего постановления</w:t>
      </w:r>
      <w:r w:rsidRPr="003427C0">
        <w:rPr>
          <w:i/>
          <w:sz w:val="24"/>
          <w:szCs w:val="24"/>
        </w:rPr>
        <w:t xml:space="preserve"> </w:t>
      </w:r>
      <w:r w:rsidRPr="003427C0">
        <w:rPr>
          <w:sz w:val="24"/>
          <w:szCs w:val="24"/>
        </w:rPr>
        <w:t>оставляю за собой.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3.Постановление вступает в силу со дня подписания.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Глава Благовещенского сельсовета                                       </w:t>
      </w:r>
      <w:proofErr w:type="spellStart"/>
      <w:r w:rsidRPr="003427C0">
        <w:rPr>
          <w:sz w:val="24"/>
          <w:szCs w:val="24"/>
        </w:rPr>
        <w:t>Д.Л.Гуменко</w:t>
      </w:r>
      <w:proofErr w:type="spellEnd"/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2236E1" w:rsidRPr="003427C0" w:rsidTr="00CB7E91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2236E1" w:rsidRPr="003427C0" w:rsidRDefault="002236E1" w:rsidP="00CB7E91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2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                            </w:t>
            </w:r>
            <w:r w:rsidR="00342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342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427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2236E1" w:rsidRPr="003427C0" w:rsidRDefault="002236E1" w:rsidP="00CB7E9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427C0">
              <w:rPr>
                <w:bCs/>
                <w:sz w:val="24"/>
                <w:szCs w:val="24"/>
                <w:lang w:eastAsia="en-US"/>
              </w:rPr>
              <w:t>Благовещенского сельсовета</w:t>
            </w:r>
          </w:p>
          <w:p w:rsidR="002236E1" w:rsidRPr="003427C0" w:rsidRDefault="002236E1" w:rsidP="00CB7E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427C0">
              <w:rPr>
                <w:sz w:val="24"/>
                <w:szCs w:val="24"/>
                <w:lang w:eastAsia="en-US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  <w:lang w:eastAsia="en-US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2236E1" w:rsidRPr="003427C0" w:rsidRDefault="002236E1" w:rsidP="00CB7E9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 w:rsidRPr="003427C0">
              <w:rPr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2236E1" w:rsidRPr="003427C0" w:rsidTr="00CB7E91">
        <w:trPr>
          <w:trHeight w:val="375"/>
        </w:trPr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2236E1" w:rsidRPr="003427C0" w:rsidRDefault="002236E1" w:rsidP="00CB7E9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236E1" w:rsidRPr="003427C0" w:rsidRDefault="002236E1" w:rsidP="002236E1">
      <w:pPr>
        <w:rPr>
          <w:sz w:val="24"/>
          <w:szCs w:val="24"/>
        </w:rPr>
      </w:pPr>
      <w:r w:rsidRPr="003427C0">
        <w:rPr>
          <w:sz w:val="24"/>
          <w:szCs w:val="24"/>
        </w:rPr>
        <w:t>12.05.2021                                     с. Благовещенка                                № 25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Об упорядочении адресного хозяйства на ул. Лесная в д. </w:t>
      </w:r>
      <w:proofErr w:type="spellStart"/>
      <w:r w:rsidRPr="003427C0">
        <w:rPr>
          <w:sz w:val="24"/>
          <w:szCs w:val="24"/>
        </w:rPr>
        <w:t>Новомариновка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В связи </w:t>
      </w:r>
      <w:proofErr w:type="gramStart"/>
      <w:r w:rsidRPr="003427C0">
        <w:rPr>
          <w:sz w:val="24"/>
          <w:szCs w:val="24"/>
        </w:rPr>
        <w:t>с упорядочении</w:t>
      </w:r>
      <w:proofErr w:type="gramEnd"/>
      <w:r w:rsidRPr="003427C0">
        <w:rPr>
          <w:sz w:val="24"/>
          <w:szCs w:val="24"/>
        </w:rPr>
        <w:t xml:space="preserve"> адресного хозяйства на ул. Лесная в д. </w:t>
      </w:r>
      <w:proofErr w:type="spellStart"/>
      <w:r w:rsidRPr="003427C0">
        <w:rPr>
          <w:sz w:val="24"/>
          <w:szCs w:val="24"/>
        </w:rPr>
        <w:t>Новомариновка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>ПОСТАНОВЛЯЮ</w:t>
      </w:r>
    </w:p>
    <w:p w:rsidR="003427C0" w:rsidRDefault="002236E1" w:rsidP="003427C0">
      <w:pPr>
        <w:pStyle w:val="21"/>
        <w:spacing w:after="0"/>
        <w:ind w:left="0" w:firstLine="0"/>
        <w:rPr>
          <w:sz w:val="24"/>
          <w:szCs w:val="24"/>
        </w:rPr>
      </w:pPr>
      <w:r w:rsidRPr="003427C0">
        <w:rPr>
          <w:sz w:val="24"/>
          <w:szCs w:val="24"/>
        </w:rPr>
        <w:t xml:space="preserve">   1. Земельному участку площадью 2042 </w:t>
      </w:r>
      <w:proofErr w:type="spellStart"/>
      <w:r w:rsidRPr="003427C0">
        <w:rPr>
          <w:sz w:val="24"/>
          <w:szCs w:val="24"/>
        </w:rPr>
        <w:t>кв.м</w:t>
      </w:r>
      <w:proofErr w:type="spellEnd"/>
      <w:r w:rsidRPr="003427C0">
        <w:rPr>
          <w:sz w:val="24"/>
          <w:szCs w:val="24"/>
        </w:rPr>
        <w:t xml:space="preserve">., присвоить адрес: Российская Федерация, Красноярский край, </w:t>
      </w:r>
      <w:proofErr w:type="spellStart"/>
      <w:r w:rsidRPr="003427C0">
        <w:rPr>
          <w:sz w:val="24"/>
          <w:szCs w:val="24"/>
        </w:rPr>
        <w:t>Ирбейский</w:t>
      </w:r>
      <w:proofErr w:type="spellEnd"/>
      <w:r w:rsidRPr="003427C0">
        <w:rPr>
          <w:sz w:val="24"/>
          <w:szCs w:val="24"/>
        </w:rPr>
        <w:t xml:space="preserve"> муниципальный район, сельское поселение Благовещенский сельсовет, деревня </w:t>
      </w:r>
      <w:proofErr w:type="spellStart"/>
      <w:r w:rsidRPr="003427C0">
        <w:rPr>
          <w:sz w:val="24"/>
          <w:szCs w:val="24"/>
        </w:rPr>
        <w:t>Новомариновка</w:t>
      </w:r>
      <w:proofErr w:type="spellEnd"/>
      <w:r w:rsidRPr="003427C0">
        <w:rPr>
          <w:sz w:val="24"/>
          <w:szCs w:val="24"/>
        </w:rPr>
        <w:t xml:space="preserve">, улица Лесная 1д. </w:t>
      </w:r>
    </w:p>
    <w:p w:rsidR="002236E1" w:rsidRPr="003427C0" w:rsidRDefault="002236E1" w:rsidP="003427C0">
      <w:pPr>
        <w:pStyle w:val="21"/>
        <w:spacing w:after="0"/>
        <w:ind w:left="0" w:firstLine="0"/>
        <w:rPr>
          <w:sz w:val="24"/>
          <w:szCs w:val="24"/>
        </w:rPr>
      </w:pPr>
      <w:r w:rsidRPr="003427C0">
        <w:rPr>
          <w:sz w:val="24"/>
          <w:szCs w:val="24"/>
        </w:rPr>
        <w:t xml:space="preserve">   2.Контроль за выполнением настоящего постановления оставляю за собой.</w:t>
      </w:r>
    </w:p>
    <w:p w:rsidR="002236E1" w:rsidRPr="003427C0" w:rsidRDefault="002236E1" w:rsidP="003427C0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3. Постановление вступает в силу с момента его подписания.</w:t>
      </w:r>
    </w:p>
    <w:p w:rsidR="002236E1" w:rsidRPr="003427C0" w:rsidRDefault="002236E1" w:rsidP="002236E1">
      <w:pPr>
        <w:rPr>
          <w:sz w:val="24"/>
          <w:szCs w:val="24"/>
        </w:rPr>
      </w:pPr>
    </w:p>
    <w:p w:rsidR="002236E1" w:rsidRPr="003427C0" w:rsidRDefault="002236E1" w:rsidP="002236E1">
      <w:pPr>
        <w:rPr>
          <w:sz w:val="24"/>
          <w:szCs w:val="24"/>
        </w:rPr>
      </w:pPr>
      <w:r w:rsidRPr="003427C0">
        <w:rPr>
          <w:sz w:val="24"/>
          <w:szCs w:val="24"/>
        </w:rPr>
        <w:t>Глава Благовещенского сельсовета</w:t>
      </w:r>
      <w:r w:rsidRPr="003427C0">
        <w:rPr>
          <w:sz w:val="24"/>
          <w:szCs w:val="24"/>
        </w:rPr>
        <w:tab/>
      </w:r>
      <w:r w:rsidRPr="003427C0">
        <w:rPr>
          <w:sz w:val="24"/>
          <w:szCs w:val="24"/>
        </w:rPr>
        <w:tab/>
        <w:t xml:space="preserve">                                      Д.Л. </w:t>
      </w:r>
      <w:proofErr w:type="spellStart"/>
      <w:r w:rsidRPr="003427C0">
        <w:rPr>
          <w:sz w:val="24"/>
          <w:szCs w:val="24"/>
        </w:rPr>
        <w:t>Гуменко</w:t>
      </w:r>
      <w:proofErr w:type="spellEnd"/>
    </w:p>
    <w:p w:rsidR="0010757B" w:rsidRPr="003427C0" w:rsidRDefault="0010757B" w:rsidP="0010757B">
      <w:pPr>
        <w:jc w:val="both"/>
        <w:rPr>
          <w:sz w:val="24"/>
          <w:szCs w:val="24"/>
        </w:rPr>
      </w:pPr>
    </w:p>
    <w:p w:rsidR="0010757B" w:rsidRPr="003427C0" w:rsidRDefault="0010757B" w:rsidP="0010757B">
      <w:pPr>
        <w:jc w:val="both"/>
        <w:rPr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236E1" w:rsidRPr="003427C0" w:rsidTr="003427C0">
        <w:trPr>
          <w:trHeight w:val="405"/>
        </w:trPr>
        <w:tc>
          <w:tcPr>
            <w:tcW w:w="9360" w:type="dxa"/>
            <w:vAlign w:val="bottom"/>
            <w:hideMark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Благовещенского сельсовета </w:t>
            </w:r>
          </w:p>
        </w:tc>
      </w:tr>
      <w:tr w:rsidR="002236E1" w:rsidRPr="003427C0" w:rsidTr="003427C0">
        <w:trPr>
          <w:trHeight w:val="405"/>
        </w:trPr>
        <w:tc>
          <w:tcPr>
            <w:tcW w:w="9360" w:type="dxa"/>
            <w:vAlign w:val="bottom"/>
            <w:hideMark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2236E1" w:rsidRPr="003427C0" w:rsidTr="003427C0">
        <w:trPr>
          <w:trHeight w:val="675"/>
        </w:trPr>
        <w:tc>
          <w:tcPr>
            <w:tcW w:w="9360" w:type="dxa"/>
            <w:vAlign w:val="bottom"/>
            <w:hideMark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ПОСТАНОВЛЕНИЕ</w:t>
            </w:r>
          </w:p>
        </w:tc>
      </w:tr>
    </w:tbl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   12.05.2021 года                        с. Благовещенка                               № 26</w:t>
      </w:r>
    </w:p>
    <w:p w:rsidR="002236E1" w:rsidRPr="003427C0" w:rsidRDefault="002236E1" w:rsidP="002236E1">
      <w:pPr>
        <w:pStyle w:val="af0"/>
        <w:spacing w:after="0"/>
        <w:jc w:val="center"/>
        <w:rPr>
          <w:sz w:val="24"/>
          <w:szCs w:val="24"/>
        </w:rPr>
      </w:pPr>
    </w:p>
    <w:p w:rsidR="002236E1" w:rsidRPr="003427C0" w:rsidRDefault="002236E1" w:rsidP="002236E1">
      <w:pPr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Об утверждении Порядка составления проекта бюджета Благовещенского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</w:t>
      </w:r>
    </w:p>
    <w:p w:rsidR="002236E1" w:rsidRPr="003427C0" w:rsidRDefault="002236E1" w:rsidP="002236E1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:rsidR="002236E1" w:rsidRPr="003427C0" w:rsidRDefault="002236E1" w:rsidP="002236E1">
      <w:pPr>
        <w:pStyle w:val="aa"/>
        <w:ind w:firstLine="851"/>
        <w:jc w:val="both"/>
        <w:rPr>
          <w:color w:val="auto"/>
          <w:sz w:val="24"/>
          <w:szCs w:val="24"/>
        </w:rPr>
      </w:pPr>
      <w:r w:rsidRPr="003427C0">
        <w:rPr>
          <w:rFonts w:eastAsia="Verdana"/>
          <w:color w:val="auto"/>
          <w:sz w:val="24"/>
          <w:szCs w:val="24"/>
        </w:rPr>
        <w:t>В</w:t>
      </w:r>
      <w:r w:rsidRPr="003427C0">
        <w:rPr>
          <w:bCs/>
          <w:sz w:val="24"/>
          <w:szCs w:val="24"/>
          <w:shd w:val="clear" w:color="auto" w:fill="FFFFFF"/>
        </w:rPr>
        <w:t xml:space="preserve"> </w:t>
      </w:r>
      <w:r w:rsidRPr="003427C0">
        <w:rPr>
          <w:bCs/>
          <w:color w:val="auto"/>
          <w:sz w:val="24"/>
          <w:szCs w:val="24"/>
        </w:rPr>
        <w:t xml:space="preserve">соответствии со </w:t>
      </w:r>
      <w:hyperlink r:id="rId8" w:history="1">
        <w:r w:rsidRPr="003427C0">
          <w:rPr>
            <w:bCs/>
            <w:color w:val="auto"/>
            <w:sz w:val="24"/>
            <w:szCs w:val="24"/>
          </w:rPr>
          <w:t>статьями 169</w:t>
        </w:r>
      </w:hyperlink>
      <w:r w:rsidRPr="003427C0">
        <w:rPr>
          <w:bCs/>
          <w:color w:val="auto"/>
          <w:sz w:val="24"/>
          <w:szCs w:val="24"/>
        </w:rPr>
        <w:t xml:space="preserve"> и </w:t>
      </w:r>
      <w:hyperlink r:id="rId9" w:history="1">
        <w:r w:rsidRPr="003427C0">
          <w:rPr>
            <w:bCs/>
            <w:color w:val="auto"/>
            <w:sz w:val="24"/>
            <w:szCs w:val="24"/>
          </w:rPr>
          <w:t>184</w:t>
        </w:r>
      </w:hyperlink>
      <w:r w:rsidRPr="003427C0">
        <w:rPr>
          <w:bCs/>
          <w:color w:val="auto"/>
          <w:sz w:val="24"/>
          <w:szCs w:val="24"/>
        </w:rPr>
        <w:t xml:space="preserve"> Бюджетного кодекса Российской Федерации, положением о бюджетном процессе в Благовещенском сельсовете </w:t>
      </w:r>
      <w:proofErr w:type="spellStart"/>
      <w:r w:rsidRPr="003427C0">
        <w:rPr>
          <w:bCs/>
          <w:color w:val="auto"/>
          <w:sz w:val="24"/>
          <w:szCs w:val="24"/>
        </w:rPr>
        <w:t>Ирбейского</w:t>
      </w:r>
      <w:proofErr w:type="spellEnd"/>
      <w:r w:rsidRPr="003427C0">
        <w:rPr>
          <w:bCs/>
          <w:color w:val="auto"/>
          <w:sz w:val="24"/>
          <w:szCs w:val="24"/>
        </w:rPr>
        <w:t xml:space="preserve"> района Красноярского края,</w:t>
      </w:r>
      <w:r w:rsidRPr="003427C0">
        <w:rPr>
          <w:sz w:val="24"/>
          <w:szCs w:val="24"/>
          <w:shd w:val="clear" w:color="auto" w:fill="FFFFFF"/>
        </w:rPr>
        <w:t xml:space="preserve"> руководствуясь Уставом Благовещенского сельсовета </w:t>
      </w:r>
      <w:proofErr w:type="spellStart"/>
      <w:r w:rsidRPr="003427C0">
        <w:rPr>
          <w:sz w:val="24"/>
          <w:szCs w:val="24"/>
          <w:shd w:val="clear" w:color="auto" w:fill="FFFFFF"/>
        </w:rPr>
        <w:t>Ирбейского</w:t>
      </w:r>
      <w:proofErr w:type="spellEnd"/>
      <w:r w:rsidRPr="003427C0">
        <w:rPr>
          <w:sz w:val="24"/>
          <w:szCs w:val="24"/>
          <w:shd w:val="clear" w:color="auto" w:fill="FFFFFF"/>
        </w:rPr>
        <w:t xml:space="preserve"> района Красноярского края,</w:t>
      </w:r>
    </w:p>
    <w:p w:rsidR="002236E1" w:rsidRPr="003427C0" w:rsidRDefault="002236E1" w:rsidP="002236E1">
      <w:pPr>
        <w:rPr>
          <w:sz w:val="24"/>
          <w:szCs w:val="24"/>
        </w:rPr>
      </w:pPr>
      <w:r w:rsidRPr="003427C0">
        <w:rPr>
          <w:sz w:val="24"/>
          <w:szCs w:val="24"/>
        </w:rPr>
        <w:t>ПОСТАНОВЛЯЮ:</w:t>
      </w:r>
    </w:p>
    <w:p w:rsidR="002236E1" w:rsidRPr="003427C0" w:rsidRDefault="002236E1" w:rsidP="002236E1">
      <w:pPr>
        <w:numPr>
          <w:ilvl w:val="0"/>
          <w:numId w:val="30"/>
        </w:numPr>
        <w:tabs>
          <w:tab w:val="clear" w:pos="810"/>
          <w:tab w:val="num" w:pos="0"/>
        </w:tabs>
        <w:ind w:left="0" w:firstLine="709"/>
        <w:jc w:val="both"/>
        <w:rPr>
          <w:rFonts w:eastAsia="Verdana"/>
          <w:sz w:val="24"/>
          <w:szCs w:val="24"/>
        </w:rPr>
      </w:pPr>
      <w:r w:rsidRPr="003427C0">
        <w:rPr>
          <w:bCs/>
          <w:sz w:val="24"/>
          <w:szCs w:val="24"/>
        </w:rPr>
        <w:lastRenderedPageBreak/>
        <w:t xml:space="preserve">Утвердить Порядок составления проекта бюджета Благовещенского сельсовета </w:t>
      </w:r>
      <w:proofErr w:type="spellStart"/>
      <w:r w:rsidRPr="003427C0">
        <w:rPr>
          <w:bCs/>
          <w:sz w:val="24"/>
          <w:szCs w:val="24"/>
        </w:rPr>
        <w:t>Ирбейского</w:t>
      </w:r>
      <w:proofErr w:type="spellEnd"/>
      <w:r w:rsidRPr="003427C0">
        <w:rPr>
          <w:bCs/>
          <w:sz w:val="24"/>
          <w:szCs w:val="24"/>
        </w:rPr>
        <w:t xml:space="preserve"> района Красноярского края на очередной финансовый год и плановый период, Приложение № 1</w:t>
      </w:r>
      <w:r w:rsidRPr="003427C0">
        <w:rPr>
          <w:sz w:val="24"/>
          <w:szCs w:val="24"/>
        </w:rPr>
        <w:t>.</w:t>
      </w:r>
    </w:p>
    <w:p w:rsidR="002236E1" w:rsidRPr="003427C0" w:rsidRDefault="002236E1" w:rsidP="002236E1">
      <w:pPr>
        <w:numPr>
          <w:ilvl w:val="0"/>
          <w:numId w:val="30"/>
        </w:numPr>
        <w:tabs>
          <w:tab w:val="clear" w:pos="810"/>
          <w:tab w:val="num" w:pos="0"/>
        </w:tabs>
        <w:ind w:left="0"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Контроль за исполнением постановления возложить на главного бухгалтера Благовещенского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</w:t>
      </w:r>
      <w:proofErr w:type="spellStart"/>
      <w:r w:rsidRPr="003427C0">
        <w:rPr>
          <w:sz w:val="24"/>
          <w:szCs w:val="24"/>
        </w:rPr>
        <w:t>Симанову</w:t>
      </w:r>
      <w:proofErr w:type="spellEnd"/>
      <w:r w:rsidRPr="003427C0">
        <w:rPr>
          <w:sz w:val="24"/>
          <w:szCs w:val="24"/>
        </w:rPr>
        <w:t xml:space="preserve"> Светлану Васильевну.</w:t>
      </w:r>
    </w:p>
    <w:p w:rsidR="002236E1" w:rsidRPr="003427C0" w:rsidRDefault="002236E1" w:rsidP="002236E1">
      <w:pPr>
        <w:numPr>
          <w:ilvl w:val="0"/>
          <w:numId w:val="30"/>
        </w:numPr>
        <w:tabs>
          <w:tab w:val="clear" w:pos="810"/>
          <w:tab w:val="num" w:pos="0"/>
        </w:tabs>
        <w:ind w:left="0"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Настоящее постановление вступает в силу по истечении 10 дней со дня подписания и подлежит официальному опубликованию в печатном издании «Благовещенский вестник» и на официальном сайте администрации Благовещенского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Глава Благовещенского сельсовета                                               Д.Л. </w:t>
      </w:r>
      <w:proofErr w:type="spellStart"/>
      <w:r w:rsidRPr="003427C0">
        <w:rPr>
          <w:sz w:val="24"/>
          <w:szCs w:val="24"/>
        </w:rPr>
        <w:t>Гуменко</w:t>
      </w:r>
      <w:proofErr w:type="spellEnd"/>
    </w:p>
    <w:p w:rsidR="002236E1" w:rsidRPr="003427C0" w:rsidRDefault="002236E1" w:rsidP="002236E1">
      <w:pPr>
        <w:ind w:left="3600"/>
        <w:jc w:val="both"/>
        <w:rPr>
          <w:sz w:val="24"/>
          <w:szCs w:val="24"/>
        </w:rPr>
      </w:pPr>
    </w:p>
    <w:p w:rsidR="002236E1" w:rsidRPr="003427C0" w:rsidRDefault="002236E1" w:rsidP="002236E1">
      <w:pPr>
        <w:ind w:left="3600"/>
        <w:jc w:val="both"/>
        <w:rPr>
          <w:sz w:val="24"/>
          <w:szCs w:val="24"/>
        </w:rPr>
      </w:pPr>
    </w:p>
    <w:p w:rsidR="002236E1" w:rsidRPr="003427C0" w:rsidRDefault="002236E1" w:rsidP="002236E1">
      <w:pPr>
        <w:ind w:left="360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Приложение № 1</w:t>
      </w:r>
    </w:p>
    <w:p w:rsidR="002236E1" w:rsidRPr="003427C0" w:rsidRDefault="002236E1" w:rsidP="002236E1">
      <w:pPr>
        <w:ind w:left="360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к постановлению администрации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</w:t>
      </w:r>
    </w:p>
    <w:p w:rsidR="002236E1" w:rsidRPr="003427C0" w:rsidRDefault="002236E1" w:rsidP="002236E1">
      <w:pPr>
        <w:ind w:left="2880" w:firstLine="72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от   12.05.2021 № 26</w:t>
      </w:r>
    </w:p>
    <w:p w:rsidR="002236E1" w:rsidRPr="003427C0" w:rsidRDefault="002236E1" w:rsidP="002236E1">
      <w:pPr>
        <w:jc w:val="both"/>
        <w:rPr>
          <w:sz w:val="24"/>
          <w:szCs w:val="24"/>
          <w:highlight w:val="yellow"/>
        </w:rPr>
      </w:pPr>
    </w:p>
    <w:p w:rsidR="002236E1" w:rsidRPr="003427C0" w:rsidRDefault="002236E1" w:rsidP="002236E1">
      <w:pPr>
        <w:pStyle w:val="ConsPlusTitle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ПОРЯДОК</w:t>
      </w:r>
    </w:p>
    <w:p w:rsidR="002236E1" w:rsidRPr="003427C0" w:rsidRDefault="002236E1" w:rsidP="002236E1">
      <w:pPr>
        <w:pStyle w:val="ConsPlusTitle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СОСТАВЛЕНИЯ ПРОЕКТА БЮДЖЕТА БЛАГОВЕЩЕНСКОГО СЕЛЬСОВЕТА ИРБЕЙСКОГО РАЙОНА КРАСНОЯРСКОГО КРАЯ</w:t>
      </w:r>
      <w:r w:rsidRPr="003427C0">
        <w:rPr>
          <w:b w:val="0"/>
          <w:i/>
          <w:sz w:val="24"/>
          <w:szCs w:val="24"/>
        </w:rPr>
        <w:t xml:space="preserve"> </w:t>
      </w:r>
      <w:r w:rsidRPr="003427C0">
        <w:rPr>
          <w:sz w:val="24"/>
          <w:szCs w:val="24"/>
        </w:rPr>
        <w:t>НА ОЧЕРЕДНОЙ ФИНАНСОВЫЙ ГОД И ПЛАНОВЫЙ ПЕРИОД</w:t>
      </w:r>
    </w:p>
    <w:p w:rsidR="002236E1" w:rsidRPr="003427C0" w:rsidRDefault="002236E1" w:rsidP="002236E1">
      <w:pPr>
        <w:pStyle w:val="ConsPlusNormal"/>
        <w:jc w:val="center"/>
        <w:outlineLvl w:val="1"/>
        <w:rPr>
          <w:b/>
          <w:sz w:val="24"/>
          <w:szCs w:val="24"/>
        </w:rPr>
      </w:pPr>
      <w:r w:rsidRPr="003427C0">
        <w:rPr>
          <w:b/>
          <w:sz w:val="24"/>
          <w:szCs w:val="24"/>
        </w:rPr>
        <w:t>1. Общие положения.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1. Настоящий Порядок составления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 (далее - Порядок) регулирует бюджетные правоотношения участников бюджетного процесса муниципального образования и устанавливает регламент составления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 (далее - Регламент).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2. Порядок утвержден в целях обеспечения системности бюджетного планирования, упорядочения работы по составлению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период, создания условий для обеспечения сбалансированности и устойчивости бюджетной системы</w:t>
      </w:r>
      <w:r w:rsidRPr="003427C0">
        <w:rPr>
          <w:bCs/>
          <w:sz w:val="24"/>
          <w:szCs w:val="24"/>
        </w:rPr>
        <w:t xml:space="preserve"> Благовещенского </w:t>
      </w:r>
      <w:r w:rsidRPr="003427C0">
        <w:rPr>
          <w:sz w:val="24"/>
          <w:szCs w:val="24"/>
        </w:rPr>
        <w:t xml:space="preserve">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предсказуемости и преемственности бюджетной, налоговой политики, исполнения действующих и принимаемых обязательств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3. Разработка параметров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осуществляется в соответствии с бюджетным законодательством Российской Федерации и основывается на: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ежегодном Послании Президента Российской Федерации Федеральному Собранию Российской Федерации;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основных направлениях бюджетной и налоговой политики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на плановый период;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прогнозе социально-экономического развития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муниципальных программах</w:t>
      </w:r>
      <w:r w:rsidRPr="003427C0">
        <w:rPr>
          <w:bCs/>
          <w:sz w:val="24"/>
          <w:szCs w:val="24"/>
        </w:rPr>
        <w:t xml:space="preserve"> Благовещенского </w:t>
      </w:r>
      <w:r w:rsidRPr="003427C0">
        <w:rPr>
          <w:sz w:val="24"/>
          <w:szCs w:val="24"/>
        </w:rPr>
        <w:t xml:space="preserve">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края.</w:t>
      </w:r>
    </w:p>
    <w:p w:rsidR="002236E1" w:rsidRPr="003427C0" w:rsidRDefault="002236E1" w:rsidP="002236E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Для целей Порядка все термины и понятия применяются в значениях, установленных Бюджетным кодексом Российской Федерации.</w:t>
      </w:r>
    </w:p>
    <w:p w:rsidR="002236E1" w:rsidRPr="003427C0" w:rsidRDefault="002236E1" w:rsidP="002236E1">
      <w:pPr>
        <w:autoSpaceDE w:val="0"/>
        <w:autoSpaceDN w:val="0"/>
        <w:adjustRightInd w:val="0"/>
        <w:ind w:left="810"/>
        <w:jc w:val="both"/>
        <w:rPr>
          <w:sz w:val="24"/>
          <w:szCs w:val="24"/>
        </w:rPr>
      </w:pPr>
    </w:p>
    <w:p w:rsidR="002236E1" w:rsidRPr="003427C0" w:rsidRDefault="002236E1" w:rsidP="002236E1">
      <w:pPr>
        <w:autoSpaceDE w:val="0"/>
        <w:autoSpaceDN w:val="0"/>
        <w:adjustRightInd w:val="0"/>
        <w:ind w:left="810"/>
        <w:jc w:val="both"/>
        <w:rPr>
          <w:sz w:val="24"/>
          <w:szCs w:val="24"/>
        </w:rPr>
      </w:pPr>
    </w:p>
    <w:p w:rsidR="002236E1" w:rsidRPr="003427C0" w:rsidRDefault="002236E1" w:rsidP="002236E1">
      <w:pPr>
        <w:autoSpaceDE w:val="0"/>
        <w:autoSpaceDN w:val="0"/>
        <w:adjustRightInd w:val="0"/>
        <w:ind w:left="810"/>
        <w:jc w:val="both"/>
        <w:rPr>
          <w:sz w:val="24"/>
          <w:szCs w:val="24"/>
        </w:rPr>
      </w:pPr>
    </w:p>
    <w:p w:rsidR="002236E1" w:rsidRPr="003427C0" w:rsidRDefault="002236E1" w:rsidP="002236E1">
      <w:pPr>
        <w:autoSpaceDE w:val="0"/>
        <w:autoSpaceDN w:val="0"/>
        <w:adjustRightInd w:val="0"/>
        <w:ind w:left="810"/>
        <w:jc w:val="both"/>
        <w:rPr>
          <w:sz w:val="24"/>
          <w:szCs w:val="24"/>
        </w:rPr>
      </w:pPr>
    </w:p>
    <w:p w:rsidR="002236E1" w:rsidRPr="003427C0" w:rsidRDefault="002236E1" w:rsidP="002236E1">
      <w:pPr>
        <w:pStyle w:val="ConsPlusNormal"/>
        <w:jc w:val="center"/>
        <w:outlineLvl w:val="1"/>
        <w:rPr>
          <w:b/>
          <w:sz w:val="24"/>
          <w:szCs w:val="24"/>
        </w:rPr>
      </w:pPr>
      <w:r w:rsidRPr="003427C0">
        <w:rPr>
          <w:b/>
          <w:sz w:val="24"/>
          <w:szCs w:val="24"/>
        </w:rPr>
        <w:t>2. Составление проекта бюджета</w:t>
      </w:r>
      <w:r w:rsidRPr="003427C0">
        <w:rPr>
          <w:bCs/>
          <w:sz w:val="24"/>
          <w:szCs w:val="24"/>
        </w:rPr>
        <w:t xml:space="preserve"> </w:t>
      </w:r>
      <w:r w:rsidRPr="003427C0">
        <w:rPr>
          <w:b/>
          <w:bCs/>
          <w:sz w:val="24"/>
          <w:szCs w:val="24"/>
        </w:rPr>
        <w:t>Благовещенского</w:t>
      </w:r>
      <w:r w:rsidRPr="003427C0">
        <w:rPr>
          <w:b/>
          <w:sz w:val="24"/>
          <w:szCs w:val="24"/>
        </w:rPr>
        <w:t xml:space="preserve"> сельсовета </w:t>
      </w:r>
      <w:proofErr w:type="spellStart"/>
      <w:r w:rsidRPr="003427C0">
        <w:rPr>
          <w:b/>
          <w:sz w:val="24"/>
          <w:szCs w:val="24"/>
        </w:rPr>
        <w:t>Ирбейского</w:t>
      </w:r>
      <w:proofErr w:type="spellEnd"/>
      <w:r w:rsidRPr="003427C0">
        <w:rPr>
          <w:b/>
          <w:sz w:val="24"/>
          <w:szCs w:val="24"/>
        </w:rPr>
        <w:t xml:space="preserve"> района Красноярского края на очередной финансовый год и плановый период.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1. Составление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 осуществляется главным бухгалтером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в сроки, установленные Регламентом, согласно приложению 1 к Порядку.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2. Администрация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готовит: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1) прогноз социально-экономического развития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с пояснительной запиской;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2) предварительные итоги социально-экономического развития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за истекший период текущего финансового года;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3) ожидаемые итоги социально-экономического развития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Ирбейскго</w:t>
      </w:r>
      <w:proofErr w:type="spellEnd"/>
      <w:r w:rsidRPr="003427C0">
        <w:rPr>
          <w:sz w:val="24"/>
          <w:szCs w:val="24"/>
        </w:rPr>
        <w:t xml:space="preserve"> района Красноярского края за текущий финансовый год;</w:t>
      </w:r>
    </w:p>
    <w:p w:rsidR="002236E1" w:rsidRPr="003427C0" w:rsidRDefault="002236E1" w:rsidP="002236E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ab/>
        <w:t>4) перечень муниципальных программ, предлагаемых к финансированию за счет средств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в очередном финансовом году и плановом периоде, в разрезе подпрограмм, ответственных исполнителей, соисполнителей;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5) предложения о внесении изменений и дополнений в муниципальные правовые акты о местных налогах и неналоговых доходах, вступающих в силу в очередном финансовом году и плановом периоде.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3. Администрация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готовит: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1) 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в разрезе главных распорядителей и объемов финансирования;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2) сводный перечень объектов социально-культурной сферы, подлежащих капитальному ремонту за счет средств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в разрезе главных распорядителей и объемов финансирования.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4. Администрация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готовит: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1) распределение прогнозируемого объема ассигнований Дорожного фонда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 по укрупненным направлениям расходов.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5. Главные администраторы (администраторы) доходов бюджета готовят: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1) оценку ожидаемого поступления администрируемых налоговых и неналоговых доходов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за текущий финансовый год;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2) прогноз поступлений администрируемых налоговых и неналоговых доходов на очередной финансовый год и плановый период с пояснительной запиской;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3) проекты правовых актов о внесении изменений и дополнений в муниципальные правовые акты, регламентирующие порядок расчета и уплаты администрируемых доходов бюджета.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6. Главные распорядители бюджетных средств готовят: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1) оценку объема расходов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по главному распорядителю бюджетных средств на </w:t>
      </w:r>
      <w:r w:rsidRPr="003427C0">
        <w:rPr>
          <w:sz w:val="24"/>
          <w:szCs w:val="24"/>
        </w:rPr>
        <w:lastRenderedPageBreak/>
        <w:t>обеспечение исполнения публичных нормативных обязательств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 по видам выплат, установленных соответствующими муниципальными правовыми актами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2) оценку финансовых ресурсов, связанных с реализацией планов мероприятий по реорганизации неэффективных муниципальных учреждений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развитию предпринимательской и иной приносящей доход деятельности, повышению эффективности бюджетных расходов;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3) оценку ожидаемого исполнения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за текущий финансовый год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4) предложения по оптимизации состава расходных обязательств и объема ассигнований, необходимых для их исполнения (в пределах бюджета главного распорядителя);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5) распределение предельного объема бюджетных ассигнований по кодам бюджетной классификации в программном комплексе по планированию бюджета;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6) 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Финансовым управлением;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7) паспорта муниципальных программ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с учетом изменений, подлежащих внесению в установленном порядке в утвержденные муниципальные программы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и (или) муниципальных программ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подлежащих утверждению в установленном порядке к реализации начиная с очередного финансового года, а также приложения к текстовой части муниципальных программ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включая информацию о финансовом обеспечении их реализации в рамках доведенных главным бухгалтером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предельных объемов бюджетных ассигнований, с одновременным внесением соответствующей информации в программный комплекс по планированию бюджета.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8) ведомственные перечни муниципальных услуг и работ, оказываемых и выполняемых муниципальными учреждениями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7. Главный бухгалтер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</w:t>
      </w:r>
      <w:r w:rsidRPr="003427C0">
        <w:rPr>
          <w:i/>
          <w:sz w:val="24"/>
          <w:szCs w:val="24"/>
        </w:rPr>
        <w:t xml:space="preserve"> </w:t>
      </w:r>
      <w:r w:rsidRPr="003427C0">
        <w:rPr>
          <w:sz w:val="24"/>
          <w:szCs w:val="24"/>
        </w:rPr>
        <w:t>осуществляет: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1) формирование основных параметров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по форме согласно приложению 2 к Порядку;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2) разработку и актуализацию методики и порядка планирования бюджетных ассигнований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lastRenderedPageBreak/>
        <w:t>3) составление сводного перечня публичных нормативных обязательств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период;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4) составление прогноза поступления налоговых и неналоговых доходов и источников финансирования дефицита бюджета на очередной финансовый год и плановый период; платных услуг, оказываемых казенными учреждениями, на очередной финансовый год и плановый период;</w:t>
      </w:r>
    </w:p>
    <w:p w:rsidR="002236E1" w:rsidRPr="003427C0" w:rsidRDefault="002236E1" w:rsidP="002236E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5) разработку основных направлений бюджетной и налоговой политики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8. Прогноз доходов бюджета составляется Главным бухгалтером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основе показателей прогноза социально-экономического развития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в соответствии с законодательством о налогах и сборах и бюджетным законодательством Российской Федерации, а также законами Российской Федерации, законами Красноярского края, правовыми актами органов местного самоуправления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устанавливающими неналоговые доходы, и методикой прогнозирования доходов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утвержденной Главным бухгалтером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Безвозмездные поступления из бюджета Красноярского края включаются в прогноз доходов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в соответствии с проектом закона о бюджете Красноярского края на очередной финансовый год и плановый период.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Планирование бюджетных ассигнований проекта бюджета осуществляется в порядке, установленном методикой планирования бюджетных ассигнований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края, утверждаемой Главным бухгалтером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района, с использованием главными распорядителями бюджетных средств показателей муниципальных заданий на оказание муниципальных услуг (выполнение работ).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9. Главный бухгалтер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в пределах установленных полномочий вправе запрашивать дополнительную информацию, необходимую при составлении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10. Главный бухгалтер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основе разработанных прогнозных показателей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и представленных в соответствии с настоящим Порядком материалов составляет проект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края.</w:t>
      </w:r>
    </w:p>
    <w:p w:rsidR="002236E1" w:rsidRPr="003427C0" w:rsidRDefault="002236E1" w:rsidP="002236E1">
      <w:pPr>
        <w:pStyle w:val="ConsPlusNormal"/>
        <w:ind w:firstLine="851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11. Проект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в форме проекта решения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сельского Совета депутатов с документами и материалами в соответствии с Положением о бюджетном процессе в</w:t>
      </w:r>
      <w:r w:rsidRPr="003427C0">
        <w:rPr>
          <w:bCs/>
          <w:sz w:val="24"/>
          <w:szCs w:val="24"/>
        </w:rPr>
        <w:t xml:space="preserve"> Благовещенском</w:t>
      </w:r>
      <w:r w:rsidRPr="003427C0">
        <w:rPr>
          <w:sz w:val="24"/>
          <w:szCs w:val="24"/>
        </w:rPr>
        <w:t xml:space="preserve"> сельсовете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представляется Главным бухгалтером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Главе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для принятия решения о внесении указанного проекта на рассмотрение</w:t>
      </w:r>
      <w:r w:rsidRPr="003427C0">
        <w:rPr>
          <w:bCs/>
          <w:sz w:val="24"/>
          <w:szCs w:val="24"/>
        </w:rPr>
        <w:t xml:space="preserve"> Благовещенским</w:t>
      </w:r>
      <w:r w:rsidRPr="003427C0">
        <w:rPr>
          <w:sz w:val="24"/>
          <w:szCs w:val="24"/>
        </w:rPr>
        <w:t xml:space="preserve"> сельским Советом депутатов.</w:t>
      </w:r>
    </w:p>
    <w:p w:rsidR="002236E1" w:rsidRPr="003427C0" w:rsidRDefault="002236E1" w:rsidP="002236E1">
      <w:pPr>
        <w:pStyle w:val="ConsPlusNormal"/>
        <w:rPr>
          <w:sz w:val="24"/>
          <w:szCs w:val="24"/>
        </w:rPr>
      </w:pPr>
    </w:p>
    <w:p w:rsidR="002236E1" w:rsidRPr="003427C0" w:rsidRDefault="002236E1" w:rsidP="002236E1">
      <w:pPr>
        <w:pStyle w:val="ConsPlusNormal"/>
        <w:rPr>
          <w:sz w:val="24"/>
          <w:szCs w:val="24"/>
        </w:rPr>
      </w:pPr>
    </w:p>
    <w:p w:rsidR="002236E1" w:rsidRPr="003427C0" w:rsidRDefault="002236E1" w:rsidP="002236E1">
      <w:pPr>
        <w:pStyle w:val="ConsPlusNormal"/>
        <w:rPr>
          <w:sz w:val="24"/>
          <w:szCs w:val="24"/>
        </w:rPr>
      </w:pPr>
    </w:p>
    <w:p w:rsidR="002236E1" w:rsidRPr="003427C0" w:rsidRDefault="002236E1" w:rsidP="002236E1">
      <w:pPr>
        <w:pStyle w:val="ConsPlusNormal"/>
        <w:rPr>
          <w:sz w:val="24"/>
          <w:szCs w:val="24"/>
        </w:rPr>
      </w:pPr>
    </w:p>
    <w:p w:rsidR="002236E1" w:rsidRPr="003427C0" w:rsidRDefault="002236E1" w:rsidP="002236E1">
      <w:pPr>
        <w:pStyle w:val="ConsPlusNormal"/>
        <w:rPr>
          <w:sz w:val="24"/>
          <w:szCs w:val="24"/>
          <w:highlight w:val="yellow"/>
        </w:rPr>
      </w:pPr>
    </w:p>
    <w:p w:rsidR="002236E1" w:rsidRPr="003427C0" w:rsidRDefault="002236E1" w:rsidP="002236E1">
      <w:pPr>
        <w:pStyle w:val="ConsPlusNormal"/>
        <w:ind w:left="5529"/>
        <w:jc w:val="both"/>
        <w:outlineLvl w:val="1"/>
        <w:rPr>
          <w:sz w:val="24"/>
          <w:szCs w:val="24"/>
        </w:rPr>
      </w:pPr>
      <w:r w:rsidRPr="003427C0">
        <w:rPr>
          <w:sz w:val="24"/>
          <w:szCs w:val="24"/>
        </w:rPr>
        <w:lastRenderedPageBreak/>
        <w:t>Приложение 1 к Порядку составления проекта бюджета</w:t>
      </w:r>
      <w:r w:rsidRPr="003427C0">
        <w:rPr>
          <w:bCs/>
          <w:sz w:val="24"/>
          <w:szCs w:val="24"/>
        </w:rPr>
        <w:t xml:space="preserve"> Благовещенского</w:t>
      </w:r>
      <w:r w:rsidRPr="003427C0">
        <w:rPr>
          <w:sz w:val="24"/>
          <w:szCs w:val="24"/>
        </w:rPr>
        <w:t xml:space="preserve">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</w:t>
      </w:r>
      <w:r w:rsidRPr="003427C0">
        <w:rPr>
          <w:i/>
          <w:sz w:val="24"/>
          <w:szCs w:val="24"/>
        </w:rPr>
        <w:t xml:space="preserve"> </w:t>
      </w:r>
      <w:r w:rsidRPr="003427C0">
        <w:rPr>
          <w:sz w:val="24"/>
          <w:szCs w:val="24"/>
        </w:rPr>
        <w:t>на очередной финансовый год и плановый период</w:t>
      </w:r>
    </w:p>
    <w:p w:rsidR="002236E1" w:rsidRPr="003427C0" w:rsidRDefault="002236E1" w:rsidP="002236E1">
      <w:pPr>
        <w:pStyle w:val="ConsPlusNormal"/>
        <w:rPr>
          <w:sz w:val="24"/>
          <w:szCs w:val="24"/>
        </w:rPr>
      </w:pP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bookmarkStart w:id="0" w:name="P115"/>
      <w:bookmarkEnd w:id="0"/>
      <w:r w:rsidRPr="003427C0">
        <w:rPr>
          <w:sz w:val="24"/>
          <w:szCs w:val="24"/>
        </w:rPr>
        <w:t>РЕГЛАМЕНТ</w:t>
      </w: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РАБОТЫ ПО СОСТАВЛЕНИЮ ПРОЕКТА БЮДЖЕТА БЛАГОВЕЩЕНСКОГО СЕЛЬСОВЕТА ИРБЕЙСКОГО РАЙОНА КРАСНОЯРСКОГО КРАЯ НА ОЧЕРЕДНОЙ ФИНАНСОВЫЙ ГОД И ПЛАНОВЫЙ ПЕРИОД</w:t>
      </w:r>
    </w:p>
    <w:p w:rsidR="002236E1" w:rsidRPr="003427C0" w:rsidRDefault="002236E1" w:rsidP="002236E1">
      <w:pPr>
        <w:pStyle w:val="ConsPlusNormal"/>
        <w:rPr>
          <w:sz w:val="24"/>
          <w:szCs w:val="24"/>
          <w:highlight w:val="yellow"/>
        </w:rPr>
      </w:pPr>
    </w:p>
    <w:tbl>
      <w:tblPr>
        <w:tblW w:w="101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174"/>
        <w:gridCol w:w="1236"/>
        <w:gridCol w:w="1457"/>
        <w:gridCol w:w="142"/>
        <w:gridCol w:w="1843"/>
        <w:gridCol w:w="14"/>
      </w:tblGrid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N п/п</w:t>
            </w:r>
          </w:p>
        </w:tc>
        <w:tc>
          <w:tcPr>
            <w:tcW w:w="3827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Мероприятия, материалы, документы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Основание (нормативный правовой акт)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Срок представления</w:t>
            </w:r>
          </w:p>
        </w:tc>
        <w:tc>
          <w:tcPr>
            <w:tcW w:w="1843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Куда представляется</w:t>
            </w:r>
          </w:p>
        </w:tc>
      </w:tr>
      <w:tr w:rsidR="002236E1" w:rsidRPr="003427C0" w:rsidTr="00CB7E91">
        <w:tc>
          <w:tcPr>
            <w:tcW w:w="10119" w:type="dxa"/>
            <w:gridSpan w:val="8"/>
          </w:tcPr>
          <w:p w:rsidR="002236E1" w:rsidRPr="003427C0" w:rsidRDefault="002236E1" w:rsidP="00CB7E91">
            <w:pPr>
              <w:pStyle w:val="ConsPlusNormal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Разработка и составление документов и материалов, необходимых для формирования проекта бюджета на очередной финансовый год и плановый период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Прогноз социально-экономического развития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с пояснительной запиской.</w:t>
            </w:r>
          </w:p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Предварительные итоги социально-экономического развития 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за истекший период текущего финансового года и ожидаемые итоги социально-экономического развития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за текущий финансовый год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3 октября</w:t>
            </w:r>
          </w:p>
        </w:tc>
        <w:tc>
          <w:tcPr>
            <w:tcW w:w="1985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Методики (проекты методик) и расчеты распределения межбюджетных трансфертов 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распределители бюджетных средств</w:t>
            </w:r>
          </w:p>
        </w:tc>
        <w:tc>
          <w:tcPr>
            <w:tcW w:w="1457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Подготовка проекта постановления администрации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об основных </w:t>
            </w:r>
            <w:r w:rsidRPr="003427C0">
              <w:rPr>
                <w:sz w:val="24"/>
                <w:szCs w:val="24"/>
              </w:rPr>
              <w:lastRenderedPageBreak/>
              <w:t xml:space="preserve">направлениях налоговой политики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Ст. 184.2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</w:t>
            </w:r>
            <w:r w:rsidRPr="003427C0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до 10 сентября</w:t>
            </w:r>
          </w:p>
        </w:tc>
        <w:tc>
          <w:tcPr>
            <w:tcW w:w="1985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</w:t>
            </w:r>
            <w:r w:rsidRPr="003427C0">
              <w:rPr>
                <w:sz w:val="24"/>
                <w:szCs w:val="24"/>
              </w:rPr>
              <w:lastRenderedPageBreak/>
              <w:t>района Красноярского края - для утверждения</w:t>
            </w: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формирования проекта бюджета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Подготовка проекта постановления администрации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об основных направлениях бюджетной политики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184.2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1985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утверждения</w:t>
            </w: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формирования проекта бюджета</w:t>
            </w: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 w:val="restart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55.</w:t>
            </w:r>
          </w:p>
        </w:tc>
        <w:tc>
          <w:tcPr>
            <w:tcW w:w="3827" w:type="dxa"/>
            <w:tcBorders>
              <w:bottom w:val="nil"/>
            </w:tcBorders>
          </w:tcPr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Перечень муниципальных программ, предлагаемых к финансированию за счет средств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в очередном финансовом году и плановом периоде, в разрезе подпрограмм, ответственных исполнителей, соисполнителей.</w:t>
            </w:r>
          </w:p>
        </w:tc>
        <w:tc>
          <w:tcPr>
            <w:tcW w:w="1174" w:type="dxa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Ст. 179, 179.3 Бюджетного кодекса</w:t>
            </w: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Паспорта муниципальных программ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с учетом изменений, подлежащих внесению в установленном порядке в </w:t>
            </w:r>
            <w:r w:rsidRPr="003427C0">
              <w:rPr>
                <w:sz w:val="24"/>
                <w:szCs w:val="24"/>
              </w:rPr>
              <w:lastRenderedPageBreak/>
              <w:t xml:space="preserve">утвержденные муниципальные программы, и (или) муниципальных программ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края, подлежащих утверждению в установленном порядке к реализации начиная с очередного финансового года</w:t>
            </w:r>
          </w:p>
        </w:tc>
        <w:tc>
          <w:tcPr>
            <w:tcW w:w="1174" w:type="dxa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" w:history="1">
              <w:r w:rsidRPr="003427C0">
                <w:rPr>
                  <w:sz w:val="24"/>
                  <w:szCs w:val="24"/>
                </w:rPr>
                <w:t>Ст. 184.2</w:t>
              </w:r>
            </w:hyperlink>
            <w:r w:rsidRPr="003427C0">
              <w:rPr>
                <w:sz w:val="24"/>
                <w:szCs w:val="24"/>
              </w:rPr>
              <w:t xml:space="preserve"> Бюджетного кодекса</w:t>
            </w: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 ноября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</w:t>
            </w:r>
            <w:r w:rsidRPr="003427C0">
              <w:rPr>
                <w:sz w:val="24"/>
                <w:szCs w:val="24"/>
              </w:rPr>
              <w:lastRenderedPageBreak/>
              <w:t>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 w:val="restart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3827" w:type="dxa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Перечень публичных нормативных обязательств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 с расчетом объема бюджетных ассигнований, необходимых для исполнения каждого публичного нормативного обязательства на очередной финансовый год и плановый период.</w:t>
            </w:r>
          </w:p>
        </w:tc>
        <w:tc>
          <w:tcPr>
            <w:tcW w:w="1174" w:type="dxa"/>
            <w:vMerge w:val="restart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184.1 Бюджетного кодекса</w:t>
            </w:r>
          </w:p>
        </w:tc>
        <w:tc>
          <w:tcPr>
            <w:tcW w:w="1236" w:type="dxa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457" w:type="dxa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25 сентября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blPrEx>
          <w:tblBorders>
            <w:insideH w:val="nil"/>
          </w:tblBorders>
        </w:tblPrEx>
        <w:trPr>
          <w:gridAfter w:val="1"/>
          <w:wAfter w:w="14" w:type="dxa"/>
        </w:trPr>
        <w:tc>
          <w:tcPr>
            <w:tcW w:w="426" w:type="dxa"/>
            <w:vMerge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Составление сводного перечня публичных нормативных обязательств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</w:t>
            </w:r>
          </w:p>
        </w:tc>
        <w:tc>
          <w:tcPr>
            <w:tcW w:w="1174" w:type="dxa"/>
            <w:vMerge/>
            <w:vAlign w:val="center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tcBorders>
              <w:top w:val="nil"/>
              <w:bottom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28 сентября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в составе документов к проекту бюджета на очередной финансовый год и плановый период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Согласование перечня публично нормативных обязательств на очередной финансовый год и плановый период</w:t>
            </w:r>
          </w:p>
        </w:tc>
        <w:tc>
          <w:tcPr>
            <w:tcW w:w="1174" w:type="dxa"/>
            <w:vMerge/>
            <w:vAlign w:val="center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 октября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77.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Разработка и актуализация методики и порядка планирования бюджетных ассигнований на очередной финансовый год и плановый период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174.2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457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 сентября</w:t>
            </w:r>
          </w:p>
        </w:tc>
        <w:tc>
          <w:tcPr>
            <w:tcW w:w="1985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2236E1" w:rsidRPr="003427C0" w:rsidTr="00CB7E91">
        <w:tc>
          <w:tcPr>
            <w:tcW w:w="10119" w:type="dxa"/>
            <w:gridSpan w:val="8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Формирование доходной части и источников финансирования дефицита бюджета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Прогноз поступлений налоговых и неналоговых доходов и источников внутреннего финансирования дефицита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160.1, 160.2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Главные администраторы (администраторы) доходов и источников внутреннего финансирования дефицита бюджета</w:t>
            </w: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 сентября - предварительный прогноз, до 1 октября - уточненный прогноз</w:t>
            </w:r>
          </w:p>
        </w:tc>
        <w:tc>
          <w:tcPr>
            <w:tcW w:w="1843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92.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Внесение изменений и дополнений в муниципальные правовые акты о местных налогах и сборах, неналоговых доходах, вступающих в силу в очередном финансовом году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64 Бюджетного кодекса</w:t>
            </w: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с главными администраторами (администраторами) доходов</w:t>
            </w: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предложения до 1 сентября, разработка и принятие муниципальных правовых актов - не позднее 14 ноября</w:t>
            </w:r>
          </w:p>
        </w:tc>
        <w:tc>
          <w:tcPr>
            <w:tcW w:w="1843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Сводная информация по объемам безвозмездных поступлений на очередной финансовый год и плановый период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при поступлении данных от главных распорядителей средств краевого бюджета РК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2236E1" w:rsidRPr="003427C0" w:rsidTr="00CB7E91">
        <w:tc>
          <w:tcPr>
            <w:tcW w:w="10119" w:type="dxa"/>
            <w:gridSpan w:val="8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Формирование расходной части бюджета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Оценка финансовых ресурсов, связанных с реализацией планов мероприятий по реорганизации неэффективных муниципальных учреждений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края, развитию предпринимательской и иной </w:t>
            </w:r>
            <w:r w:rsidRPr="003427C0">
              <w:rPr>
                <w:sz w:val="24"/>
                <w:szCs w:val="24"/>
              </w:rPr>
              <w:lastRenderedPageBreak/>
              <w:t>приносящей доход деятельности, повышению эффективности бюджетных расходов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Главные распределители бюджетных средств</w:t>
            </w: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843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Предложения на очередной финансовый год и плановый период по изменению сети, штатной численности контингентов муниципальных учреждений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843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i/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Планирование главными распорядителями бюджетных средств соответствующих расходов бюджета на очередной финансовый год и плановый период в разрезе классификации расходов бюджета</w:t>
            </w: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Ведомственные перечни муниципальных услуг и работ, оказываемых и выполняемых муниципальными учреждениям и Благовещенского 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края, для формирования муниципальных заданий на оказание муниципальных услуг и выполнение работ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</w:p>
        </w:tc>
        <w:tc>
          <w:tcPr>
            <w:tcW w:w="1174" w:type="dxa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hyperlink r:id="rId11" w:history="1">
              <w:r w:rsidRPr="003427C0">
                <w:rPr>
                  <w:sz w:val="24"/>
                  <w:szCs w:val="24"/>
                </w:rPr>
                <w:t>Ст. 158</w:t>
              </w:r>
            </w:hyperlink>
            <w:r w:rsidRPr="003427C0">
              <w:rPr>
                <w:sz w:val="24"/>
                <w:szCs w:val="24"/>
              </w:rPr>
              <w:t xml:space="preserve">, </w:t>
            </w:r>
            <w:hyperlink r:id="rId12" w:history="1">
              <w:r w:rsidRPr="003427C0">
                <w:rPr>
                  <w:sz w:val="24"/>
                  <w:szCs w:val="24"/>
                </w:rPr>
                <w:t>174.2</w:t>
              </w:r>
            </w:hyperlink>
            <w:r w:rsidRPr="003427C0">
              <w:rPr>
                <w:sz w:val="24"/>
                <w:szCs w:val="24"/>
              </w:rPr>
              <w:t xml:space="preserve"> Бюджетного кодекса</w:t>
            </w: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 (на этапе планирования)</w:t>
            </w: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3427C0">
              <w:rPr>
                <w:sz w:val="24"/>
                <w:szCs w:val="24"/>
              </w:rPr>
              <w:t>до 15 сентября</w:t>
            </w: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 октября</w:t>
            </w:r>
          </w:p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формирования проекта бюджета</w:t>
            </w: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  <w:p w:rsidR="002236E1" w:rsidRPr="003427C0" w:rsidRDefault="002236E1" w:rsidP="00CB7E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формирования проекта бюджета</w:t>
            </w: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Оценка ожидаемого исполнения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за текущий финансовый год по разделам, подразделам, целевым статьям (муниципальным программам и </w:t>
            </w:r>
            <w:r w:rsidRPr="003427C0">
              <w:rPr>
                <w:sz w:val="24"/>
                <w:szCs w:val="24"/>
              </w:rPr>
              <w:lastRenderedPageBreak/>
              <w:t>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 ноября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</w:t>
            </w:r>
            <w:r w:rsidRPr="003427C0">
              <w:rPr>
                <w:sz w:val="24"/>
                <w:szCs w:val="24"/>
              </w:rPr>
              <w:lastRenderedPageBreak/>
              <w:t>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 w:val="restart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7" w:type="dxa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Сводный перечень объектов капитального строительства (реконструкции), подлежащих строительству в очередном финансовом году и плановом периоде за счет средств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края, в разрезе главных распорядителей и объемов финансирования</w:t>
            </w:r>
          </w:p>
        </w:tc>
        <w:tc>
          <w:tcPr>
            <w:tcW w:w="1174" w:type="dxa"/>
            <w:vMerge w:val="restart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 октября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Заместителю главы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согласования</w:t>
            </w: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  <w:r w:rsidRPr="003427C0">
              <w:rPr>
                <w:sz w:val="24"/>
                <w:szCs w:val="24"/>
              </w:rPr>
              <w:t xml:space="preserve"> - для формирования проекта бюджета</w:t>
            </w:r>
          </w:p>
        </w:tc>
      </w:tr>
      <w:tr w:rsidR="002236E1" w:rsidRPr="003427C0" w:rsidTr="00CB7E91">
        <w:tblPrEx>
          <w:tblBorders>
            <w:insideH w:val="nil"/>
          </w:tblBorders>
        </w:tblPrEx>
        <w:trPr>
          <w:gridAfter w:val="1"/>
          <w:wAfter w:w="14" w:type="dxa"/>
        </w:trPr>
        <w:tc>
          <w:tcPr>
            <w:tcW w:w="426" w:type="dxa"/>
            <w:vMerge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Сводный перечень объектов социально-культурной сферы, подлежащих капитальному ремонту за счет средств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края, в разрезе главных распорядителей и объемов финансирования</w:t>
            </w:r>
          </w:p>
        </w:tc>
        <w:tc>
          <w:tcPr>
            <w:tcW w:w="1174" w:type="dxa"/>
            <w:vMerge/>
          </w:tcPr>
          <w:p w:rsidR="002236E1" w:rsidRPr="003427C0" w:rsidRDefault="002236E1" w:rsidP="00CB7E9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  <w:gridSpan w:val="2"/>
            <w:tcBorders>
              <w:top w:val="nil"/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 октября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2236E1" w:rsidRPr="003427C0" w:rsidRDefault="002236E1" w:rsidP="00CB7E91">
            <w:pPr>
              <w:rPr>
                <w:sz w:val="24"/>
                <w:szCs w:val="24"/>
                <w:highlight w:val="yellow"/>
              </w:rPr>
            </w:pP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Распределение прогнозируемого объема ассигнований Дорожного фонда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 по укрупненным направлениям расходов</w:t>
            </w:r>
          </w:p>
        </w:tc>
        <w:tc>
          <w:tcPr>
            <w:tcW w:w="1174" w:type="dxa"/>
            <w:vMerge/>
          </w:tcPr>
          <w:p w:rsidR="002236E1" w:rsidRPr="003427C0" w:rsidRDefault="002236E1" w:rsidP="00CB7E9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10 октября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Главному бухгалтеру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- для согласования</w:t>
            </w:r>
          </w:p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  <w:r w:rsidRPr="003427C0">
              <w:rPr>
                <w:sz w:val="24"/>
                <w:szCs w:val="24"/>
              </w:rPr>
              <w:t xml:space="preserve"> - для формирования проекта бюджета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Перечень полномочий, передаваемых Благовещенского сельсоветом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</w:t>
            </w:r>
            <w:r w:rsidRPr="003427C0">
              <w:rPr>
                <w:sz w:val="24"/>
                <w:szCs w:val="24"/>
              </w:rPr>
              <w:lastRenderedPageBreak/>
              <w:t>администрациями  иных муниципальных образований в порядке частей 2, 4 статьи 15  Федерального закона № 131-ФЗ на основании соглашений на очередной финансовый год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</w:t>
            </w:r>
            <w:r w:rsidRPr="003427C0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lastRenderedPageBreak/>
              <w:t>до 5 октября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lastRenderedPageBreak/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Разработка основных параметров проекта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17 октября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Доведение информации до главных распорядителей бюджетных средств о предельных объемах бюджетных ассигнований на очередной финансовый год и плановый период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до 20 октября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 w:val="restart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Распределение предельного объема бюджетных ассигнований по кодам бюджетной классификации в программном комплексе по планированию бюджета</w:t>
            </w:r>
          </w:p>
        </w:tc>
        <w:tc>
          <w:tcPr>
            <w:tcW w:w="1174" w:type="dxa"/>
            <w:vMerge w:val="restart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Ст. 158, 174.2 Бюджетного кодекса</w:t>
            </w:r>
          </w:p>
        </w:tc>
        <w:tc>
          <w:tcPr>
            <w:tcW w:w="1236" w:type="dxa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99" w:type="dxa"/>
            <w:gridSpan w:val="2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 ноября</w:t>
            </w:r>
          </w:p>
        </w:tc>
        <w:tc>
          <w:tcPr>
            <w:tcW w:w="1843" w:type="dxa"/>
            <w:tcBorders>
              <w:bottom w:val="nil"/>
            </w:tcBorders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  <w:vMerge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Обоснования бюджетных ассигнований на очередной финансовый год и плановый период по формам, установленным методическими рекомендациями по составлению обоснований бюджетных ассигнований на очередной финансовый год и плановый период, утверждаемыми </w:t>
            </w:r>
            <w:r w:rsidRPr="003427C0">
              <w:rPr>
                <w:i/>
                <w:sz w:val="24"/>
                <w:szCs w:val="24"/>
              </w:rPr>
              <w:t>Финансовым управлением</w:t>
            </w:r>
          </w:p>
        </w:tc>
        <w:tc>
          <w:tcPr>
            <w:tcW w:w="1174" w:type="dxa"/>
            <w:vMerge/>
          </w:tcPr>
          <w:p w:rsidR="002236E1" w:rsidRPr="003427C0" w:rsidRDefault="002236E1" w:rsidP="00CB7E9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99" w:type="dxa"/>
            <w:gridSpan w:val="2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 1 ноября</w:t>
            </w:r>
          </w:p>
        </w:tc>
        <w:tc>
          <w:tcPr>
            <w:tcW w:w="1843" w:type="dxa"/>
            <w:tcBorders>
              <w:top w:val="nil"/>
            </w:tcBorders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6E1" w:rsidRPr="003427C0" w:rsidTr="00CB7E91">
        <w:tc>
          <w:tcPr>
            <w:tcW w:w="10119" w:type="dxa"/>
            <w:gridSpan w:val="8"/>
          </w:tcPr>
          <w:p w:rsidR="002236E1" w:rsidRPr="003427C0" w:rsidRDefault="002236E1" w:rsidP="00CB7E91">
            <w:pPr>
              <w:pStyle w:val="ConsPlusNormal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Подготовка проекта решения о бюджете на очередной финансовый год и плановый период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Формирование проекта решения о бюджете на очередной финансовый год и плановый период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</w:t>
            </w:r>
            <w:r w:rsidRPr="003427C0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lastRenderedPageBreak/>
              <w:t xml:space="preserve">октябрь - ноябрь в соответствии с проектами </w:t>
            </w:r>
            <w:r w:rsidRPr="003427C0">
              <w:rPr>
                <w:sz w:val="24"/>
                <w:szCs w:val="24"/>
              </w:rPr>
              <w:lastRenderedPageBreak/>
              <w:t>федерального и краевого бюджетов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Представление проекта бюджета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очередной финансовый год и плановый период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i/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Главный бухгалтер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  <w:r w:rsidRPr="003427C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Главе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Проведение публичных слушаний по проекту бюджета на очередной финансовый год и плановый период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в соответствии с порядком организации и проведения публичных слушаний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Благовещенский сельский Совет депутатов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Направление проекта решения о бюджете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 на обязательную независимую экспертизу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к\рая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не позднее 15 ноября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Бюджетная комиссия Благовещенского сельского Совета депутатов</w:t>
            </w:r>
          </w:p>
        </w:tc>
      </w:tr>
      <w:tr w:rsidR="002236E1" w:rsidRPr="003427C0" w:rsidTr="00CB7E91">
        <w:trPr>
          <w:gridAfter w:val="1"/>
          <w:wAfter w:w="14" w:type="dxa"/>
        </w:trPr>
        <w:tc>
          <w:tcPr>
            <w:tcW w:w="426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25.</w:t>
            </w:r>
            <w:r w:rsidRPr="003427C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827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Внесение проекта решения о бюджете Благовещенского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 на очередной финансовый год и плановый период на рассмотрение Благовещенским сельским Советом депутатов с документами и материалами</w:t>
            </w:r>
          </w:p>
        </w:tc>
        <w:tc>
          <w:tcPr>
            <w:tcW w:w="1174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ст. 185 Бюджетного кодекса</w:t>
            </w:r>
          </w:p>
        </w:tc>
        <w:tc>
          <w:tcPr>
            <w:tcW w:w="1236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Благовещенского  сельсовета </w:t>
            </w: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99" w:type="dxa"/>
            <w:gridSpan w:val="2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не позднее 15 ноября</w:t>
            </w:r>
          </w:p>
        </w:tc>
        <w:tc>
          <w:tcPr>
            <w:tcW w:w="1843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427C0">
              <w:rPr>
                <w:sz w:val="24"/>
                <w:szCs w:val="24"/>
              </w:rPr>
              <w:t>Благовещенский сельский Совет депутатов</w:t>
            </w:r>
          </w:p>
        </w:tc>
      </w:tr>
    </w:tbl>
    <w:p w:rsidR="002236E1" w:rsidRPr="003427C0" w:rsidRDefault="002236E1" w:rsidP="002236E1">
      <w:pPr>
        <w:ind w:left="4320"/>
        <w:jc w:val="both"/>
        <w:rPr>
          <w:sz w:val="24"/>
          <w:szCs w:val="24"/>
        </w:rPr>
      </w:pPr>
      <w:r w:rsidRPr="003427C0">
        <w:rPr>
          <w:sz w:val="24"/>
          <w:szCs w:val="24"/>
          <w:highlight w:val="yellow"/>
        </w:rPr>
        <w:br w:type="page"/>
      </w:r>
      <w:r w:rsidRPr="003427C0">
        <w:rPr>
          <w:sz w:val="24"/>
          <w:szCs w:val="24"/>
        </w:rPr>
        <w:lastRenderedPageBreak/>
        <w:t xml:space="preserve">Приложение 2 к Порядку составления проекта бюджета Благовещенского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</w:t>
      </w:r>
    </w:p>
    <w:p w:rsidR="002236E1" w:rsidRPr="003427C0" w:rsidRDefault="002236E1" w:rsidP="002236E1">
      <w:pPr>
        <w:pStyle w:val="ConsPlusNormal"/>
        <w:rPr>
          <w:sz w:val="24"/>
          <w:szCs w:val="24"/>
          <w:highlight w:val="yellow"/>
        </w:rPr>
      </w:pP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bookmarkStart w:id="1" w:name="P322"/>
      <w:bookmarkEnd w:id="1"/>
      <w:r w:rsidRPr="003427C0">
        <w:rPr>
          <w:sz w:val="24"/>
          <w:szCs w:val="24"/>
        </w:rPr>
        <w:t>ОСНОВНЫЕ ПАРАМЕТРЫ</w:t>
      </w: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ПРОЕКТА БЮДЖЕТА БЛАГОВЕЩЕНСКОГО СЕЛЬСОВЕТА ИРБЕЙСКОГО РРАЙОНА КРАСНОЯРСКОГО КРАЯ НА ОЧЕРЕДНОЙ ФИНАНСОВЫЙ ГОД И ПЛАНОВЫЙ ПЕРИОД</w:t>
      </w:r>
    </w:p>
    <w:p w:rsidR="002236E1" w:rsidRPr="003427C0" w:rsidRDefault="002236E1" w:rsidP="002236E1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2236E1" w:rsidRPr="003427C0" w:rsidTr="00CB7E91">
        <w:tc>
          <w:tcPr>
            <w:tcW w:w="6009" w:type="dxa"/>
            <w:vMerge w:val="restart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1" w:type="dxa"/>
            <w:gridSpan w:val="3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Сумма, тыс. рублей:</w:t>
            </w:r>
          </w:p>
        </w:tc>
      </w:tr>
      <w:tr w:rsidR="002236E1" w:rsidRPr="003427C0" w:rsidTr="00CB7E91">
        <w:tc>
          <w:tcPr>
            <w:tcW w:w="6009" w:type="dxa"/>
            <w:vMerge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____ год</w:t>
            </w: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в том числе: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в том числе 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в том числе объем условно утверждаемых расходов на плановый период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x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ПРОФИЦИТ (+)/ДЕФИЦИТ (-)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36E1" w:rsidRPr="003427C0" w:rsidTr="00CB7E91">
        <w:tc>
          <w:tcPr>
            <w:tcW w:w="6009" w:type="dxa"/>
          </w:tcPr>
          <w:p w:rsidR="002236E1" w:rsidRPr="003427C0" w:rsidRDefault="002236E1" w:rsidP="00CB7E91">
            <w:pPr>
              <w:pStyle w:val="ConsPlusNormal"/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236E1" w:rsidRPr="003427C0" w:rsidRDefault="002236E1" w:rsidP="002236E1">
      <w:pPr>
        <w:pStyle w:val="ConsPlusNormal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СПРАВОЧНО:</w:t>
      </w:r>
    </w:p>
    <w:p w:rsidR="002236E1" w:rsidRPr="003427C0" w:rsidRDefault="002236E1" w:rsidP="002236E1">
      <w:pPr>
        <w:pStyle w:val="ConsPlusNormal"/>
        <w:jc w:val="center"/>
        <w:outlineLvl w:val="2"/>
        <w:rPr>
          <w:sz w:val="24"/>
          <w:szCs w:val="24"/>
        </w:rPr>
      </w:pPr>
      <w:r w:rsidRPr="003427C0">
        <w:rPr>
          <w:sz w:val="24"/>
          <w:szCs w:val="24"/>
        </w:rPr>
        <w:t>Расходы</w:t>
      </w: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 xml:space="preserve">проекта бюджета Благовещенского сельсовета </w:t>
      </w: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на очередной финансовый год и плановый период по муниципальным</w:t>
      </w: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программам, подпрограммам муниципальных программ,</w:t>
      </w: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непрограммным направлениям деятельности</w:t>
      </w:r>
    </w:p>
    <w:p w:rsidR="002236E1" w:rsidRPr="003427C0" w:rsidRDefault="002236E1" w:rsidP="002236E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215"/>
        <w:gridCol w:w="1215"/>
        <w:gridCol w:w="1191"/>
      </w:tblGrid>
      <w:tr w:rsidR="002236E1" w:rsidRPr="003427C0" w:rsidTr="00CB7E91">
        <w:tc>
          <w:tcPr>
            <w:tcW w:w="6009" w:type="dxa"/>
            <w:vMerge w:val="restart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3621" w:type="dxa"/>
            <w:gridSpan w:val="3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Сумма, тыс. рублей:</w:t>
            </w:r>
          </w:p>
        </w:tc>
      </w:tr>
      <w:tr w:rsidR="002236E1" w:rsidRPr="003427C0" w:rsidTr="00CB7E91">
        <w:tc>
          <w:tcPr>
            <w:tcW w:w="6009" w:type="dxa"/>
            <w:vMerge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____ год</w:t>
            </w:r>
          </w:p>
        </w:tc>
        <w:tc>
          <w:tcPr>
            <w:tcW w:w="1215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____ год</w:t>
            </w:r>
          </w:p>
        </w:tc>
        <w:tc>
          <w:tcPr>
            <w:tcW w:w="1191" w:type="dxa"/>
          </w:tcPr>
          <w:p w:rsidR="002236E1" w:rsidRPr="003427C0" w:rsidRDefault="002236E1" w:rsidP="00CB7E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____ год</w:t>
            </w:r>
          </w:p>
        </w:tc>
      </w:tr>
    </w:tbl>
    <w:p w:rsidR="002236E1" w:rsidRPr="003427C0" w:rsidRDefault="002236E1" w:rsidP="002236E1">
      <w:pPr>
        <w:jc w:val="both"/>
        <w:rPr>
          <w:sz w:val="24"/>
          <w:szCs w:val="24"/>
        </w:rPr>
      </w:pPr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415"/>
        <w:gridCol w:w="415"/>
        <w:gridCol w:w="415"/>
        <w:gridCol w:w="6626"/>
        <w:gridCol w:w="24"/>
        <w:gridCol w:w="24"/>
        <w:gridCol w:w="24"/>
        <w:gridCol w:w="3448"/>
      </w:tblGrid>
      <w:tr w:rsidR="002236E1" w:rsidRPr="003427C0" w:rsidTr="00CB7E91">
        <w:trPr>
          <w:trHeight w:val="652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Российская Федерация</w:t>
            </w:r>
          </w:p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Благовещенский сельский  Совет депутатов</w:t>
            </w:r>
          </w:p>
        </w:tc>
      </w:tr>
      <w:tr w:rsidR="002236E1" w:rsidRPr="003427C0" w:rsidTr="00CB7E91">
        <w:trPr>
          <w:trHeight w:val="399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proofErr w:type="spellStart"/>
            <w:r w:rsidRPr="003427C0">
              <w:rPr>
                <w:sz w:val="24"/>
                <w:szCs w:val="24"/>
              </w:rPr>
              <w:lastRenderedPageBreak/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236E1" w:rsidRPr="003427C0" w:rsidTr="00CB7E91">
        <w:trPr>
          <w:trHeight w:val="7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РЕШЕНИЕ </w:t>
            </w:r>
          </w:p>
        </w:tc>
      </w:tr>
      <w:tr w:rsidR="002236E1" w:rsidRPr="003427C0" w:rsidTr="00CB7E91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</w:tr>
      <w:tr w:rsidR="002236E1" w:rsidRPr="003427C0" w:rsidTr="00CB7E91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     17.05.2021 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6E1" w:rsidRPr="003427C0" w:rsidRDefault="002236E1" w:rsidP="00CB7E91">
            <w:pPr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36E1" w:rsidRPr="003427C0" w:rsidRDefault="002236E1" w:rsidP="00CB7E91">
            <w:pPr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         №  9</w:t>
            </w:r>
          </w:p>
        </w:tc>
      </w:tr>
    </w:tbl>
    <w:p w:rsidR="002236E1" w:rsidRPr="003427C0" w:rsidRDefault="002236E1" w:rsidP="002236E1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</w:rPr>
      </w:pPr>
    </w:p>
    <w:p w:rsidR="002236E1" w:rsidRPr="003427C0" w:rsidRDefault="002236E1" w:rsidP="002236E1">
      <w:pPr>
        <w:pStyle w:val="a5"/>
        <w:tabs>
          <w:tab w:val="left" w:pos="540"/>
        </w:tabs>
        <w:spacing w:before="0" w:beforeAutospacing="0" w:after="0" w:afterAutospacing="0" w:line="300" w:lineRule="exact"/>
      </w:pPr>
      <w:r w:rsidRPr="003427C0">
        <w:t>О внесении изменений и дополнений в решение от 24.12.2020 года № 35</w:t>
      </w:r>
    </w:p>
    <w:p w:rsidR="002236E1" w:rsidRPr="003427C0" w:rsidRDefault="002236E1" w:rsidP="002236E1">
      <w:pPr>
        <w:pStyle w:val="a5"/>
        <w:tabs>
          <w:tab w:val="left" w:pos="540"/>
        </w:tabs>
        <w:spacing w:before="0" w:beforeAutospacing="0" w:after="0" w:afterAutospacing="0" w:line="300" w:lineRule="exact"/>
        <w:rPr>
          <w:rStyle w:val="a6"/>
          <w:b w:val="0"/>
        </w:rPr>
      </w:pPr>
      <w:r w:rsidRPr="003427C0">
        <w:t xml:space="preserve"> </w:t>
      </w:r>
      <w:r w:rsidRPr="003427C0">
        <w:rPr>
          <w:rStyle w:val="a6"/>
          <w:b w:val="0"/>
        </w:rPr>
        <w:t>«</w:t>
      </w:r>
      <w:r w:rsidRPr="003427C0">
        <w:rPr>
          <w:rStyle w:val="a6"/>
          <w:b w:val="0"/>
          <w:color w:val="000000"/>
        </w:rPr>
        <w:t>О сельском бюджете на 2021 год и плановый период 2022-2023 годов</w:t>
      </w:r>
      <w:r w:rsidRPr="003427C0">
        <w:rPr>
          <w:rStyle w:val="a6"/>
          <w:b w:val="0"/>
        </w:rPr>
        <w:t>»</w:t>
      </w:r>
    </w:p>
    <w:p w:rsidR="002236E1" w:rsidRPr="003427C0" w:rsidRDefault="002236E1" w:rsidP="003427C0">
      <w:pPr>
        <w:pStyle w:val="a5"/>
        <w:ind w:firstLine="567"/>
        <w:jc w:val="both"/>
      </w:pPr>
      <w:r w:rsidRPr="003427C0">
        <w:t>Рассмотрев ходатайство администрации Благовещенского сельсовета о необходимости внесения изменений и дополнений в решение № 35 от 24.12.2021 года «О сельском бюджете на 2021 год и плановый период 2022-2023 годов»</w:t>
      </w:r>
      <w:r w:rsidRPr="003427C0">
        <w:rPr>
          <w:rStyle w:val="a6"/>
          <w:b w:val="0"/>
          <w:color w:val="000000"/>
        </w:rPr>
        <w:t xml:space="preserve"> </w:t>
      </w:r>
      <w:r w:rsidRPr="003427C0">
        <w:t>Благовещенский сельский Совет депутатов РЕШИЛ: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color w:val="000000"/>
        </w:rPr>
      </w:pPr>
      <w:r w:rsidRPr="003427C0">
        <w:t>1. Внести изменения в пункт 1 «</w:t>
      </w:r>
      <w:r w:rsidRPr="003427C0">
        <w:rPr>
          <w:rStyle w:val="a6"/>
          <w:b w:val="0"/>
          <w:color w:val="000000"/>
        </w:rPr>
        <w:t>Основные характеристики бюджета Благовещенского сельсовета на 2021 год и плановый период 2022- 2023 годов» и читать его в следующей редакции.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3427C0">
        <w:rPr>
          <w:color w:val="000000"/>
        </w:rPr>
        <w:t>1.1. Утвердить основные характеристики бюджета Благовещенского сельсовета на 2021 год:</w:t>
      </w:r>
    </w:p>
    <w:p w:rsidR="002236E1" w:rsidRPr="003427C0" w:rsidRDefault="002236E1" w:rsidP="002236E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427C0">
        <w:rPr>
          <w:color w:val="000000"/>
        </w:rPr>
        <w:t>1.1.1 прогнозируемый общий объем доходов сельского бюджета в сумме 8 408 150,00 рублей.</w:t>
      </w:r>
    </w:p>
    <w:p w:rsidR="002236E1" w:rsidRPr="003427C0" w:rsidRDefault="002236E1" w:rsidP="002236E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427C0">
        <w:rPr>
          <w:color w:val="000000"/>
        </w:rPr>
        <w:t>1.1.2 общий объем расходов бюджета в сумме 8 526 096,10 рублей</w:t>
      </w:r>
    </w:p>
    <w:p w:rsidR="002236E1" w:rsidRPr="003427C0" w:rsidRDefault="002236E1" w:rsidP="002236E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427C0">
        <w:rPr>
          <w:color w:val="000000"/>
        </w:rPr>
        <w:t>1.1.3 дефицит сельского бюджета в сумме 117 946,10 рублей</w:t>
      </w:r>
    </w:p>
    <w:p w:rsidR="002236E1" w:rsidRPr="003427C0" w:rsidRDefault="002236E1" w:rsidP="002236E1">
      <w:pPr>
        <w:pStyle w:val="a5"/>
        <w:spacing w:before="0" w:beforeAutospacing="0" w:after="0" w:afterAutospacing="0" w:line="300" w:lineRule="exact"/>
        <w:ind w:firstLine="567"/>
        <w:jc w:val="both"/>
        <w:rPr>
          <w:color w:val="000000"/>
        </w:rPr>
      </w:pPr>
      <w:r w:rsidRPr="003427C0">
        <w:rPr>
          <w:color w:val="000000"/>
        </w:rPr>
        <w:t>1.1.4 источники внутреннего финансирования дефицита бюджета Благовещенского сельсовета в 2021 году и плановом периоде 2022-2023 годах, на 2021 год в сумме 117 946,10 рублей согласно приложению 1 к настоящему решению.</w:t>
      </w:r>
    </w:p>
    <w:p w:rsidR="002236E1" w:rsidRPr="003427C0" w:rsidRDefault="002236E1" w:rsidP="002236E1">
      <w:pPr>
        <w:pStyle w:val="a5"/>
        <w:ind w:firstLine="567"/>
        <w:contextualSpacing/>
        <w:jc w:val="both"/>
      </w:pPr>
      <w:r w:rsidRPr="003427C0">
        <w:t>2. В пункт 2 «Главные администраторы» внести следующие изменения:</w:t>
      </w:r>
    </w:p>
    <w:p w:rsidR="002236E1" w:rsidRPr="003427C0" w:rsidRDefault="002236E1" w:rsidP="002236E1">
      <w:pPr>
        <w:pStyle w:val="a5"/>
        <w:ind w:firstLine="567"/>
        <w:contextualSpacing/>
        <w:jc w:val="both"/>
        <w:rPr>
          <w:color w:val="000000"/>
        </w:rPr>
      </w:pPr>
      <w:r w:rsidRPr="003427C0">
        <w:t xml:space="preserve">2.1 </w:t>
      </w:r>
      <w:r w:rsidRPr="003427C0">
        <w:rPr>
          <w:rStyle w:val="a6"/>
          <w:b w:val="0"/>
        </w:rPr>
        <w:t>Дополнить приложение 2 новыми КБК с текстом следующего содержания:</w:t>
      </w:r>
      <w:r w:rsidRPr="003427C0">
        <w:rPr>
          <w:color w:val="000000"/>
        </w:rPr>
        <w:t xml:space="preserve"> </w:t>
      </w:r>
    </w:p>
    <w:tbl>
      <w:tblPr>
        <w:tblpPr w:leftFromText="180" w:rightFromText="180" w:vertAnchor="text" w:horzAnchor="margin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213"/>
        <w:gridCol w:w="3114"/>
        <w:gridCol w:w="4492"/>
      </w:tblGrid>
      <w:tr w:rsidR="002236E1" w:rsidRPr="003427C0" w:rsidTr="00CB7E91">
        <w:tc>
          <w:tcPr>
            <w:tcW w:w="534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Код адм.</w:t>
            </w:r>
          </w:p>
        </w:tc>
        <w:tc>
          <w:tcPr>
            <w:tcW w:w="3261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Код бюджетной классификации</w:t>
            </w:r>
          </w:p>
        </w:tc>
        <w:tc>
          <w:tcPr>
            <w:tcW w:w="4784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Наименование кода бюджетной классификации</w:t>
            </w:r>
          </w:p>
        </w:tc>
      </w:tr>
      <w:tr w:rsidR="002236E1" w:rsidRPr="003427C0" w:rsidTr="00CB7E91">
        <w:trPr>
          <w:trHeight w:val="269"/>
        </w:trPr>
        <w:tc>
          <w:tcPr>
            <w:tcW w:w="534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804</w:t>
            </w:r>
          </w:p>
        </w:tc>
        <w:tc>
          <w:tcPr>
            <w:tcW w:w="3261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t>2 02 29 999 10 7641 150</w:t>
            </w:r>
          </w:p>
        </w:tc>
        <w:tc>
          <w:tcPr>
            <w:tcW w:w="4784" w:type="dxa"/>
            <w:shd w:val="clear" w:color="auto" w:fill="auto"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</w:t>
            </w:r>
          </w:p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</w:p>
        </w:tc>
      </w:tr>
      <w:tr w:rsidR="002236E1" w:rsidRPr="003427C0" w:rsidTr="00CB7E91">
        <w:trPr>
          <w:trHeight w:val="269"/>
        </w:trPr>
        <w:tc>
          <w:tcPr>
            <w:tcW w:w="534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  <w:rPr>
                <w:rStyle w:val="a6"/>
                <w:b w:val="0"/>
                <w:color w:val="000000"/>
              </w:rPr>
            </w:pPr>
            <w:r w:rsidRPr="003427C0">
              <w:rPr>
                <w:rStyle w:val="a6"/>
                <w:b w:val="0"/>
                <w:color w:val="000000"/>
              </w:rPr>
              <w:t>804</w:t>
            </w:r>
          </w:p>
        </w:tc>
        <w:tc>
          <w:tcPr>
            <w:tcW w:w="3261" w:type="dxa"/>
            <w:shd w:val="clear" w:color="auto" w:fill="auto"/>
          </w:tcPr>
          <w:p w:rsidR="002236E1" w:rsidRPr="003427C0" w:rsidRDefault="002236E1" w:rsidP="00CB7E91">
            <w:pPr>
              <w:pStyle w:val="a5"/>
              <w:spacing w:before="0" w:beforeAutospacing="0" w:after="0" w:afterAutospacing="0" w:line="300" w:lineRule="exact"/>
              <w:jc w:val="both"/>
            </w:pPr>
            <w:r w:rsidRPr="003427C0">
              <w:t>1 17 15 030 10 0000 150</w:t>
            </w:r>
          </w:p>
        </w:tc>
        <w:tc>
          <w:tcPr>
            <w:tcW w:w="4784" w:type="dxa"/>
            <w:shd w:val="clear" w:color="auto" w:fill="auto"/>
          </w:tcPr>
          <w:p w:rsidR="002236E1" w:rsidRPr="003427C0" w:rsidRDefault="002236E1" w:rsidP="00CB7E91">
            <w:pPr>
              <w:jc w:val="both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</w:tbl>
    <w:p w:rsidR="002236E1" w:rsidRPr="003427C0" w:rsidRDefault="002236E1" w:rsidP="002236E1">
      <w:pPr>
        <w:pStyle w:val="a5"/>
        <w:spacing w:before="0" w:beforeAutospacing="0" w:after="0" w:afterAutospacing="0" w:line="300" w:lineRule="exact"/>
      </w:pP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427C0">
        <w:rPr>
          <w:rStyle w:val="a6"/>
          <w:b w:val="0"/>
          <w:color w:val="000000"/>
        </w:rPr>
        <w:t>3. Пункт 3 читать в следующей редакции: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427C0">
        <w:t>«Доходы Благовещенского сельского бюджета на 2021 год и плановый период 2022-2023 годов» (</w:t>
      </w:r>
      <w:r w:rsidRPr="003427C0">
        <w:rPr>
          <w:rStyle w:val="a6"/>
          <w:b w:val="0"/>
          <w:color w:val="000000"/>
        </w:rPr>
        <w:t>приложение 4 к решению сельского Совета депутатов от 24.12.2020 года №35) и читать его в редакции приложения 3 к настоящему решению.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427C0">
        <w:rPr>
          <w:rStyle w:val="a6"/>
          <w:b w:val="0"/>
          <w:color w:val="000000"/>
        </w:rPr>
        <w:t xml:space="preserve">4. Внести изменения в распределение бюджетных ассигнований по разделам и подразделам классификации расходов бюджетов Российской Федерации на 2021 год и плановый период 2022-2023 годов </w:t>
      </w:r>
      <w:r w:rsidRPr="003427C0">
        <w:t>(</w:t>
      </w:r>
      <w:r w:rsidRPr="003427C0">
        <w:rPr>
          <w:rStyle w:val="a6"/>
          <w:b w:val="0"/>
          <w:color w:val="000000"/>
        </w:rPr>
        <w:t>приложение 5 к решению сельского Совета депутатов от 24.12.2020 года №35) и читать его в редакции приложения 4 к настоящему решению.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427C0">
        <w:rPr>
          <w:color w:val="000000"/>
        </w:rPr>
        <w:lastRenderedPageBreak/>
        <w:t xml:space="preserve">5. Внести изменения в ведомственную структуру расходов бюджета Благовещенского сельсовета на 2021 год и плановый период 2022-2023 годов </w:t>
      </w:r>
      <w:r w:rsidRPr="003427C0">
        <w:t>(</w:t>
      </w:r>
      <w:r w:rsidRPr="003427C0">
        <w:rPr>
          <w:rStyle w:val="a6"/>
          <w:b w:val="0"/>
          <w:color w:val="000000"/>
        </w:rPr>
        <w:t>приложение 6 к решению сельского Совета депутатов от 24.12.2020 года №35) и читать его в редакции приложения 5 к настоящему решению.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  <w:rPr>
          <w:rStyle w:val="a6"/>
          <w:b w:val="0"/>
          <w:color w:val="000000"/>
        </w:rPr>
      </w:pPr>
      <w:r w:rsidRPr="003427C0">
        <w:rPr>
          <w:color w:val="000000"/>
        </w:rPr>
        <w:t xml:space="preserve">6. Внести изменения в распределение бюджетных ассигнований по целевым статьям (муниципальным программам сельского бюджета и непрограммным направлениям деятельности), группам и подгруппам видов расходов, разделам, подразделам классификации расходов бюджета Благовещенского сельсовета на 2021 год и плановый период 2022-2023 годов </w:t>
      </w:r>
      <w:r w:rsidRPr="003427C0">
        <w:t>(</w:t>
      </w:r>
      <w:r w:rsidRPr="003427C0">
        <w:rPr>
          <w:rStyle w:val="a6"/>
          <w:b w:val="0"/>
          <w:color w:val="000000"/>
        </w:rPr>
        <w:t>приложение 7 к решению сельского Совета депутатов от 24.12.2020 года №35) и читать его в редакции приложения 6 к настоящему решению.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3427C0">
        <w:rPr>
          <w:rStyle w:val="a6"/>
          <w:b w:val="0"/>
          <w:color w:val="000000"/>
        </w:rPr>
        <w:t>7. Н</w:t>
      </w:r>
      <w:r w:rsidRPr="003427C0">
        <w:rPr>
          <w:color w:val="000000"/>
        </w:rPr>
        <w:t>астоящее решение вступает в силу со дня его подписания, и подлежит официальному опубликованию в периодическом издании «Вестник Благовещенского сельсовета».</w:t>
      </w:r>
    </w:p>
    <w:p w:rsidR="002236E1" w:rsidRPr="003427C0" w:rsidRDefault="002236E1" w:rsidP="002236E1">
      <w:pPr>
        <w:pStyle w:val="a5"/>
        <w:spacing w:before="0" w:beforeAutospacing="0" w:after="0" w:afterAutospacing="0"/>
        <w:ind w:firstLine="567"/>
        <w:contextualSpacing/>
        <w:jc w:val="both"/>
      </w:pPr>
      <w:r w:rsidRPr="003427C0">
        <w:rPr>
          <w:color w:val="000000"/>
        </w:rPr>
        <w:t xml:space="preserve">8. Контроль за исполнением настоящего Решения возложить на главу Благовещенского сельсовета </w:t>
      </w:r>
      <w:proofErr w:type="spellStart"/>
      <w:r w:rsidRPr="003427C0">
        <w:rPr>
          <w:color w:val="000000"/>
        </w:rPr>
        <w:t>Гуменко</w:t>
      </w:r>
      <w:proofErr w:type="spellEnd"/>
      <w:r w:rsidRPr="003427C0">
        <w:rPr>
          <w:color w:val="000000"/>
        </w:rPr>
        <w:t xml:space="preserve"> Д.Л.</w:t>
      </w:r>
    </w:p>
    <w:p w:rsidR="002236E1" w:rsidRPr="003427C0" w:rsidRDefault="002236E1" w:rsidP="002236E1">
      <w:pPr>
        <w:spacing w:line="300" w:lineRule="exact"/>
        <w:ind w:firstLine="567"/>
        <w:contextualSpacing/>
        <w:rPr>
          <w:sz w:val="24"/>
          <w:szCs w:val="24"/>
        </w:rPr>
      </w:pPr>
    </w:p>
    <w:p w:rsidR="002236E1" w:rsidRPr="003427C0" w:rsidRDefault="002236E1" w:rsidP="002236E1">
      <w:pPr>
        <w:spacing w:line="300" w:lineRule="exact"/>
        <w:contextualSpacing/>
        <w:rPr>
          <w:sz w:val="24"/>
          <w:szCs w:val="24"/>
        </w:rPr>
      </w:pPr>
    </w:p>
    <w:p w:rsidR="002236E1" w:rsidRPr="003427C0" w:rsidRDefault="002236E1" w:rsidP="002236E1">
      <w:pPr>
        <w:spacing w:line="317" w:lineRule="exact"/>
        <w:rPr>
          <w:spacing w:val="-2"/>
          <w:sz w:val="24"/>
          <w:szCs w:val="24"/>
        </w:rPr>
      </w:pPr>
      <w:r w:rsidRPr="003427C0">
        <w:rPr>
          <w:spacing w:val="-2"/>
          <w:sz w:val="24"/>
          <w:szCs w:val="24"/>
        </w:rPr>
        <w:t xml:space="preserve">Председатель Благовещенского                          Глава                                                                                    </w:t>
      </w:r>
    </w:p>
    <w:p w:rsidR="002236E1" w:rsidRPr="003427C0" w:rsidRDefault="002236E1" w:rsidP="002236E1">
      <w:pPr>
        <w:spacing w:line="317" w:lineRule="exact"/>
        <w:rPr>
          <w:spacing w:val="-2"/>
          <w:sz w:val="24"/>
          <w:szCs w:val="24"/>
        </w:rPr>
      </w:pPr>
      <w:r w:rsidRPr="003427C0">
        <w:rPr>
          <w:spacing w:val="-2"/>
          <w:sz w:val="24"/>
          <w:szCs w:val="24"/>
        </w:rPr>
        <w:t>сельского Совета депутатов                                 сельсовета</w:t>
      </w:r>
    </w:p>
    <w:p w:rsidR="002236E1" w:rsidRPr="003427C0" w:rsidRDefault="002236E1" w:rsidP="002236E1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3427C0">
        <w:rPr>
          <w:spacing w:val="-2"/>
          <w:sz w:val="24"/>
          <w:szCs w:val="24"/>
        </w:rPr>
        <w:t xml:space="preserve">______________ Н.И. Боброва                          ____________ Д.Л. </w:t>
      </w:r>
      <w:proofErr w:type="spellStart"/>
      <w:r w:rsidRPr="003427C0">
        <w:rPr>
          <w:spacing w:val="-2"/>
          <w:sz w:val="24"/>
          <w:szCs w:val="24"/>
        </w:rPr>
        <w:t>Гуменко</w:t>
      </w:r>
      <w:proofErr w:type="spellEnd"/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p w:rsidR="002236E1" w:rsidRPr="003427C0" w:rsidRDefault="002236E1" w:rsidP="00BE62A1">
      <w:pPr>
        <w:pStyle w:val="western"/>
        <w:spacing w:before="0" w:beforeAutospacing="0" w:after="0" w:afterAutospacing="0"/>
      </w:pPr>
    </w:p>
    <w:p w:rsidR="002236E1" w:rsidRPr="003427C0" w:rsidRDefault="002236E1" w:rsidP="002236E1">
      <w:pPr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Благовещенский сельский Совет депутатов</w:t>
      </w:r>
    </w:p>
    <w:p w:rsidR="002236E1" w:rsidRPr="003427C0" w:rsidRDefault="002236E1" w:rsidP="002236E1">
      <w:pPr>
        <w:jc w:val="center"/>
        <w:rPr>
          <w:sz w:val="24"/>
          <w:szCs w:val="24"/>
        </w:rPr>
      </w:pPr>
      <w:proofErr w:type="spellStart"/>
      <w:r w:rsidRPr="003427C0">
        <w:rPr>
          <w:sz w:val="24"/>
          <w:szCs w:val="24"/>
        </w:rPr>
        <w:t>Ирбейского</w:t>
      </w:r>
      <w:proofErr w:type="spellEnd"/>
      <w:r w:rsidRPr="003427C0">
        <w:rPr>
          <w:sz w:val="24"/>
          <w:szCs w:val="24"/>
        </w:rPr>
        <w:t xml:space="preserve"> района Красноярского края </w:t>
      </w:r>
    </w:p>
    <w:p w:rsidR="002236E1" w:rsidRPr="003427C0" w:rsidRDefault="002236E1" w:rsidP="002236E1">
      <w:pPr>
        <w:jc w:val="center"/>
        <w:rPr>
          <w:sz w:val="24"/>
          <w:szCs w:val="24"/>
        </w:rPr>
      </w:pPr>
    </w:p>
    <w:p w:rsidR="002236E1" w:rsidRPr="003427C0" w:rsidRDefault="002236E1" w:rsidP="002236E1">
      <w:pPr>
        <w:jc w:val="center"/>
        <w:rPr>
          <w:sz w:val="24"/>
          <w:szCs w:val="24"/>
        </w:rPr>
      </w:pPr>
      <w:r w:rsidRPr="003427C0">
        <w:rPr>
          <w:sz w:val="24"/>
          <w:szCs w:val="24"/>
        </w:rPr>
        <w:t>РЕШЕНИЕ</w:t>
      </w:r>
    </w:p>
    <w:p w:rsidR="002236E1" w:rsidRPr="003427C0" w:rsidRDefault="002236E1" w:rsidP="002236E1">
      <w:pPr>
        <w:rPr>
          <w:sz w:val="24"/>
          <w:szCs w:val="24"/>
        </w:rPr>
      </w:pPr>
      <w:r w:rsidRPr="003427C0">
        <w:rPr>
          <w:sz w:val="24"/>
          <w:szCs w:val="24"/>
        </w:rPr>
        <w:t xml:space="preserve">                                                                 </w:t>
      </w:r>
    </w:p>
    <w:p w:rsidR="002236E1" w:rsidRPr="003427C0" w:rsidRDefault="002236E1" w:rsidP="002236E1">
      <w:pPr>
        <w:rPr>
          <w:sz w:val="24"/>
          <w:szCs w:val="24"/>
        </w:rPr>
      </w:pPr>
    </w:p>
    <w:p w:rsidR="002236E1" w:rsidRPr="003427C0" w:rsidRDefault="002236E1" w:rsidP="002236E1">
      <w:pPr>
        <w:rPr>
          <w:sz w:val="24"/>
          <w:szCs w:val="24"/>
        </w:rPr>
      </w:pPr>
      <w:r w:rsidRPr="003427C0">
        <w:rPr>
          <w:sz w:val="24"/>
          <w:szCs w:val="24"/>
        </w:rPr>
        <w:t xml:space="preserve">  17. 05. 2021 г                               с. Благовещенка                                        № 10</w:t>
      </w:r>
    </w:p>
    <w:p w:rsidR="002236E1" w:rsidRPr="003427C0" w:rsidRDefault="002236E1" w:rsidP="002236E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236E1" w:rsidRPr="003427C0" w:rsidRDefault="002236E1" w:rsidP="002236E1">
      <w:pPr>
        <w:rPr>
          <w:color w:val="auto"/>
          <w:sz w:val="24"/>
          <w:szCs w:val="24"/>
        </w:rPr>
      </w:pPr>
    </w:p>
    <w:p w:rsidR="002236E1" w:rsidRPr="003427C0" w:rsidRDefault="002236E1" w:rsidP="002236E1">
      <w:pPr>
        <w:tabs>
          <w:tab w:val="left" w:pos="342"/>
        </w:tabs>
        <w:jc w:val="both"/>
        <w:rPr>
          <w:sz w:val="24"/>
          <w:szCs w:val="24"/>
        </w:rPr>
      </w:pPr>
      <w:r w:rsidRPr="003427C0">
        <w:rPr>
          <w:color w:val="auto"/>
          <w:sz w:val="24"/>
          <w:szCs w:val="24"/>
        </w:rPr>
        <w:t>О внесении изменений в решение Благовещенского совета депутатов от 02.04.2018г.  №5 «</w:t>
      </w:r>
      <w:r w:rsidRPr="003427C0">
        <w:rPr>
          <w:bCs/>
          <w:sz w:val="24"/>
          <w:szCs w:val="24"/>
        </w:rPr>
        <w:t xml:space="preserve">Об утверждении Положения </w:t>
      </w:r>
      <w:r w:rsidRPr="003427C0">
        <w:rPr>
          <w:sz w:val="24"/>
          <w:szCs w:val="24"/>
        </w:rPr>
        <w:t>об условиях и порядке предоставления муниципальному служащему права на пенсию за выслугу лет</w:t>
      </w:r>
    </w:p>
    <w:p w:rsidR="002236E1" w:rsidRPr="003427C0" w:rsidRDefault="002236E1" w:rsidP="002236E1">
      <w:pPr>
        <w:jc w:val="both"/>
        <w:rPr>
          <w:color w:val="auto"/>
          <w:sz w:val="24"/>
          <w:szCs w:val="24"/>
        </w:rPr>
      </w:pPr>
      <w:r w:rsidRPr="003427C0">
        <w:rPr>
          <w:bCs/>
          <w:sz w:val="24"/>
          <w:szCs w:val="24"/>
        </w:rPr>
        <w:t>за счет средств бюджета Благовещенского сельсовета</w:t>
      </w:r>
      <w:r w:rsidRPr="003427C0">
        <w:rPr>
          <w:color w:val="auto"/>
          <w:sz w:val="24"/>
          <w:szCs w:val="24"/>
        </w:rPr>
        <w:t>».</w:t>
      </w:r>
    </w:p>
    <w:p w:rsidR="002236E1" w:rsidRPr="003427C0" w:rsidRDefault="002236E1" w:rsidP="002236E1">
      <w:pPr>
        <w:rPr>
          <w:color w:val="auto"/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  На основании проведённой проверкой прокуратуры в </w:t>
      </w:r>
      <w:proofErr w:type="gramStart"/>
      <w:r w:rsidRPr="003427C0">
        <w:rPr>
          <w:sz w:val="24"/>
          <w:szCs w:val="24"/>
        </w:rPr>
        <w:t>соответствии  Федеральным</w:t>
      </w:r>
      <w:proofErr w:type="gramEnd"/>
      <w:r w:rsidRPr="003427C0">
        <w:rPr>
          <w:sz w:val="24"/>
          <w:szCs w:val="24"/>
        </w:rPr>
        <w:t xml:space="preserve"> законом от 16.12.2019 №439-ФЗ «</w:t>
      </w:r>
      <w:r w:rsidRPr="003427C0">
        <w:rPr>
          <w:color w:val="333333"/>
          <w:sz w:val="24"/>
          <w:szCs w:val="24"/>
          <w:shd w:val="clear" w:color="auto" w:fill="FFFFFF"/>
        </w:rPr>
        <w:t xml:space="preserve">О внесении изменений в Трудовой кодекс Российской Федерации в части формирования сведений о трудовой деятельности в электронном виде» </w:t>
      </w:r>
      <w:r w:rsidRPr="003427C0">
        <w:rPr>
          <w:sz w:val="24"/>
          <w:szCs w:val="24"/>
        </w:rPr>
        <w:t xml:space="preserve">руководствуясь  ст. 21.1  Устава Благовещенского сельсовета, Благовещенский сельский Совет депутатов  РЕШИЛ: </w:t>
      </w:r>
    </w:p>
    <w:p w:rsidR="002236E1" w:rsidRPr="003427C0" w:rsidRDefault="002236E1" w:rsidP="002236E1">
      <w:pPr>
        <w:tabs>
          <w:tab w:val="left" w:pos="342"/>
        </w:tabs>
        <w:jc w:val="both"/>
        <w:rPr>
          <w:color w:val="auto"/>
          <w:sz w:val="24"/>
          <w:szCs w:val="24"/>
        </w:rPr>
      </w:pPr>
      <w:r w:rsidRPr="003427C0">
        <w:rPr>
          <w:sz w:val="24"/>
          <w:szCs w:val="24"/>
        </w:rPr>
        <w:t xml:space="preserve">        1.</w:t>
      </w:r>
      <w:r w:rsidRPr="003427C0">
        <w:rPr>
          <w:color w:val="auto"/>
          <w:sz w:val="24"/>
          <w:szCs w:val="24"/>
        </w:rPr>
        <w:t xml:space="preserve"> В решение Благовещенского совета депутатов от 02.04.2018г.  №5 «</w:t>
      </w:r>
      <w:r w:rsidRPr="003427C0">
        <w:rPr>
          <w:bCs/>
          <w:sz w:val="24"/>
          <w:szCs w:val="24"/>
        </w:rPr>
        <w:t xml:space="preserve">Об утверждении Положения </w:t>
      </w:r>
      <w:r w:rsidRPr="003427C0">
        <w:rPr>
          <w:sz w:val="24"/>
          <w:szCs w:val="24"/>
        </w:rPr>
        <w:t xml:space="preserve">об условиях и порядке предоставления муниципальному служащему права на пенсию за выслугу лет </w:t>
      </w:r>
      <w:r w:rsidRPr="003427C0">
        <w:rPr>
          <w:bCs/>
          <w:sz w:val="24"/>
          <w:szCs w:val="24"/>
        </w:rPr>
        <w:t xml:space="preserve">за счет средств бюджета Благовещенского </w:t>
      </w:r>
      <w:proofErr w:type="gramStart"/>
      <w:r w:rsidRPr="003427C0">
        <w:rPr>
          <w:bCs/>
          <w:sz w:val="24"/>
          <w:szCs w:val="24"/>
        </w:rPr>
        <w:t>сельсовета</w:t>
      </w:r>
      <w:r w:rsidRPr="003427C0">
        <w:rPr>
          <w:color w:val="auto"/>
          <w:sz w:val="24"/>
          <w:szCs w:val="24"/>
        </w:rPr>
        <w:t xml:space="preserve">»   </w:t>
      </w:r>
      <w:proofErr w:type="gramEnd"/>
      <w:r w:rsidRPr="003427C0">
        <w:rPr>
          <w:color w:val="auto"/>
          <w:sz w:val="24"/>
          <w:szCs w:val="24"/>
        </w:rPr>
        <w:t>внести следующие изменения:</w:t>
      </w:r>
    </w:p>
    <w:p w:rsidR="002236E1" w:rsidRPr="003427C0" w:rsidRDefault="002236E1" w:rsidP="002236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27C0">
        <w:rPr>
          <w:color w:val="auto"/>
          <w:sz w:val="24"/>
          <w:szCs w:val="24"/>
        </w:rPr>
        <w:t xml:space="preserve">       1.1В подпункте 3,1 пункта 3 абзац 3 читать в следующей редакции:</w:t>
      </w:r>
      <w:r w:rsidRPr="003427C0">
        <w:rPr>
          <w:sz w:val="24"/>
          <w:szCs w:val="24"/>
        </w:rPr>
        <w:t xml:space="preserve"> копии трудовой книжки, сведения о трудовой деятельности в электронной форме, иных документов, подтверждающих периоды, включаемые в стаж муниципальной службы,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службы;»</w:t>
      </w:r>
    </w:p>
    <w:p w:rsidR="002236E1" w:rsidRPr="003427C0" w:rsidRDefault="002236E1" w:rsidP="002236E1">
      <w:pPr>
        <w:pStyle w:val="ConsPlusNormal"/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 2.Контроль за выполнением решения возложить на главу Благовещенского сельсовета </w:t>
      </w:r>
      <w:proofErr w:type="spellStart"/>
      <w:r w:rsidRPr="003427C0">
        <w:rPr>
          <w:sz w:val="24"/>
          <w:szCs w:val="24"/>
        </w:rPr>
        <w:t>Гуменко</w:t>
      </w:r>
      <w:proofErr w:type="spellEnd"/>
      <w:r w:rsidRPr="003427C0">
        <w:rPr>
          <w:sz w:val="24"/>
          <w:szCs w:val="24"/>
        </w:rPr>
        <w:t xml:space="preserve"> Д.Л.</w:t>
      </w:r>
    </w:p>
    <w:p w:rsidR="002236E1" w:rsidRPr="003427C0" w:rsidRDefault="002236E1" w:rsidP="002236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427C0">
        <w:rPr>
          <w:sz w:val="24"/>
          <w:szCs w:val="24"/>
        </w:rPr>
        <w:lastRenderedPageBreak/>
        <w:t>3.Решение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2236E1" w:rsidRPr="003427C0" w:rsidRDefault="002236E1" w:rsidP="002236E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236E1" w:rsidRPr="003427C0" w:rsidRDefault="002236E1" w:rsidP="002236E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236E1" w:rsidRPr="003427C0" w:rsidRDefault="002236E1" w:rsidP="002236E1">
      <w:pPr>
        <w:pStyle w:val="ConsNormal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2236E1" w:rsidRPr="003427C0" w:rsidRDefault="002236E1" w:rsidP="002236E1">
      <w:pPr>
        <w:spacing w:line="317" w:lineRule="exact"/>
        <w:rPr>
          <w:spacing w:val="-2"/>
          <w:sz w:val="24"/>
          <w:szCs w:val="24"/>
        </w:rPr>
      </w:pPr>
      <w:r w:rsidRPr="003427C0">
        <w:rPr>
          <w:spacing w:val="-2"/>
          <w:sz w:val="24"/>
          <w:szCs w:val="24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2236E1" w:rsidRPr="003427C0" w:rsidRDefault="002236E1" w:rsidP="002236E1">
      <w:pPr>
        <w:spacing w:line="317" w:lineRule="exact"/>
        <w:rPr>
          <w:spacing w:val="-2"/>
          <w:sz w:val="24"/>
          <w:szCs w:val="24"/>
        </w:rPr>
      </w:pPr>
      <w:r w:rsidRPr="003427C0">
        <w:rPr>
          <w:spacing w:val="-2"/>
          <w:sz w:val="24"/>
          <w:szCs w:val="24"/>
        </w:rPr>
        <w:t xml:space="preserve">сельского Совета депутатов                                </w:t>
      </w:r>
      <w:proofErr w:type="gramStart"/>
      <w:r w:rsidRPr="003427C0">
        <w:rPr>
          <w:spacing w:val="-2"/>
          <w:sz w:val="24"/>
          <w:szCs w:val="24"/>
        </w:rPr>
        <w:t>Благовещенского  сельсовета</w:t>
      </w:r>
      <w:proofErr w:type="gramEnd"/>
    </w:p>
    <w:p w:rsidR="002236E1" w:rsidRPr="003427C0" w:rsidRDefault="002236E1" w:rsidP="002236E1">
      <w:pPr>
        <w:ind w:firstLine="567"/>
        <w:jc w:val="both"/>
        <w:rPr>
          <w:sz w:val="24"/>
          <w:szCs w:val="24"/>
        </w:rPr>
      </w:pPr>
    </w:p>
    <w:p w:rsidR="002236E1" w:rsidRPr="003427C0" w:rsidRDefault="002236E1" w:rsidP="002236E1">
      <w:pPr>
        <w:shd w:val="clear" w:color="auto" w:fill="FFFFFF"/>
        <w:spacing w:line="317" w:lineRule="exact"/>
        <w:rPr>
          <w:spacing w:val="-2"/>
          <w:sz w:val="24"/>
          <w:szCs w:val="24"/>
        </w:rPr>
      </w:pPr>
      <w:r w:rsidRPr="003427C0">
        <w:rPr>
          <w:spacing w:val="-2"/>
          <w:sz w:val="24"/>
          <w:szCs w:val="24"/>
        </w:rPr>
        <w:t xml:space="preserve">______________ </w:t>
      </w:r>
      <w:proofErr w:type="spellStart"/>
      <w:r w:rsidRPr="003427C0">
        <w:rPr>
          <w:spacing w:val="-2"/>
          <w:sz w:val="24"/>
          <w:szCs w:val="24"/>
        </w:rPr>
        <w:t>Н.Н.Боброва</w:t>
      </w:r>
      <w:proofErr w:type="spellEnd"/>
      <w:r w:rsidRPr="003427C0">
        <w:rPr>
          <w:spacing w:val="-2"/>
          <w:sz w:val="24"/>
          <w:szCs w:val="24"/>
        </w:rPr>
        <w:t xml:space="preserve">                          ____________ </w:t>
      </w:r>
      <w:proofErr w:type="spellStart"/>
      <w:r w:rsidRPr="003427C0">
        <w:rPr>
          <w:spacing w:val="-2"/>
          <w:sz w:val="24"/>
          <w:szCs w:val="24"/>
        </w:rPr>
        <w:t>Д.Л.Гуменко</w:t>
      </w:r>
      <w:proofErr w:type="spellEnd"/>
    </w:p>
    <w:p w:rsidR="002236E1" w:rsidRPr="003427C0" w:rsidRDefault="002236E1" w:rsidP="002236E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1071"/>
        <w:gridCol w:w="992"/>
      </w:tblGrid>
      <w:tr w:rsidR="002236E1" w:rsidRPr="003427C0" w:rsidTr="003427C0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 xml:space="preserve">Администрация  Благовещенского сельсовета  </w:t>
            </w:r>
          </w:p>
        </w:tc>
      </w:tr>
      <w:tr w:rsidR="002236E1" w:rsidRPr="003427C0" w:rsidTr="003427C0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2236E1" w:rsidRPr="003427C0" w:rsidTr="003427C0">
        <w:trPr>
          <w:trHeight w:val="67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ПОСТАНОВЛЕНИЕ</w:t>
            </w:r>
          </w:p>
        </w:tc>
      </w:tr>
      <w:tr w:rsidR="002236E1" w:rsidRPr="003427C0" w:rsidTr="003427C0">
        <w:trPr>
          <w:trHeight w:val="375"/>
        </w:trPr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</w:tr>
      <w:tr w:rsidR="002236E1" w:rsidRPr="003427C0" w:rsidTr="003427C0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17.05.2021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№ 27</w:t>
            </w:r>
          </w:p>
        </w:tc>
      </w:tr>
    </w:tbl>
    <w:p w:rsidR="002236E1" w:rsidRPr="003427C0" w:rsidRDefault="002236E1" w:rsidP="002236E1">
      <w:pPr>
        <w:ind w:left="36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явлениями. </w:t>
      </w:r>
    </w:p>
    <w:p w:rsidR="002236E1" w:rsidRPr="003427C0" w:rsidRDefault="002236E1" w:rsidP="002236E1">
      <w:pPr>
        <w:ind w:left="360"/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На основании Федерального закона от 21.12.1994 №68-ФЗ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ситуаций», Закона Красноярского края от 10.02.2000 №9-631 «О защите населения и территории Красноярского края от чрезвычайных ситуаций природного и техногенного характера», решения  комиссии по предупреждению и ликвидации чрезвычайной ситуации и обеспечению пожарной безопасности Администрации Благовещенского сельсовета от 17.05.2021 №3, Устава Благовещенского сельсовета ПОСТАНОВЛЯЮ: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1.Ввести с 17.05.2021 на территории Благовещенского сельсовета в населенных пунктах </w:t>
      </w:r>
      <w:proofErr w:type="spellStart"/>
      <w:r w:rsidRPr="003427C0">
        <w:rPr>
          <w:sz w:val="24"/>
          <w:szCs w:val="24"/>
        </w:rPr>
        <w:t>д.Ильино</w:t>
      </w:r>
      <w:proofErr w:type="spellEnd"/>
      <w:r w:rsidRPr="003427C0">
        <w:rPr>
          <w:sz w:val="24"/>
          <w:szCs w:val="24"/>
        </w:rPr>
        <w:t xml:space="preserve">-Посадское, </w:t>
      </w:r>
      <w:proofErr w:type="spellStart"/>
      <w:r w:rsidRPr="003427C0">
        <w:rPr>
          <w:sz w:val="24"/>
          <w:szCs w:val="24"/>
        </w:rPr>
        <w:t>д.Агул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д.Стрелка</w:t>
      </w:r>
      <w:proofErr w:type="spellEnd"/>
      <w:r w:rsidRPr="003427C0">
        <w:rPr>
          <w:sz w:val="24"/>
          <w:szCs w:val="24"/>
        </w:rPr>
        <w:t xml:space="preserve"> режим повышенной готовности в связи с повышением уровня воды в реках Агул, </w:t>
      </w:r>
      <w:proofErr w:type="spellStart"/>
      <w:r w:rsidRPr="003427C0">
        <w:rPr>
          <w:sz w:val="24"/>
          <w:szCs w:val="24"/>
        </w:rPr>
        <w:t>Кунгус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Ягаш</w:t>
      </w:r>
      <w:proofErr w:type="spellEnd"/>
      <w:r w:rsidRPr="003427C0">
        <w:rPr>
          <w:sz w:val="24"/>
          <w:szCs w:val="24"/>
        </w:rPr>
        <w:t>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2.Поддерживать в постоянной готовности муниципальные средства оповещения и информирования населения </w:t>
      </w:r>
      <w:proofErr w:type="gramStart"/>
      <w:r w:rsidRPr="003427C0">
        <w:rPr>
          <w:sz w:val="24"/>
          <w:szCs w:val="24"/>
        </w:rPr>
        <w:t>о чрезвычайный ситуациях</w:t>
      </w:r>
      <w:proofErr w:type="gramEnd"/>
      <w:r w:rsidRPr="003427C0">
        <w:rPr>
          <w:sz w:val="24"/>
          <w:szCs w:val="24"/>
        </w:rPr>
        <w:t>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3.При возникновении чрезвычайных ситуаций организовать и проводить аварийно-спасательные и другие неотложные работы.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4.Организовать информирование населения о складывающейся обстановке и мерах по недопущению возникновения чрезвычайной ситуации.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5.Обеспечить постоянный мониторинг за гидрологической обстановкой. 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6.Контроль за выполнением настоящего постановления оставляю за собой.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7.Постановление вступает в силу со дня подписания.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Глава Благовещенского сельсовета                                       </w:t>
      </w:r>
      <w:proofErr w:type="spellStart"/>
      <w:r w:rsidRPr="003427C0">
        <w:rPr>
          <w:sz w:val="24"/>
          <w:szCs w:val="24"/>
        </w:rPr>
        <w:t>Д.Л.Гуменко</w:t>
      </w:r>
      <w:proofErr w:type="spellEnd"/>
    </w:p>
    <w:p w:rsidR="002236E1" w:rsidRDefault="002236E1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Pr="003427C0" w:rsidRDefault="003427C0" w:rsidP="00BE62A1">
      <w:pPr>
        <w:pStyle w:val="western"/>
        <w:spacing w:before="0" w:beforeAutospacing="0" w:after="0" w:afterAutospacing="0"/>
      </w:pPr>
    </w:p>
    <w:p w:rsidR="002236E1" w:rsidRPr="003427C0" w:rsidRDefault="002236E1" w:rsidP="00BE62A1">
      <w:pPr>
        <w:pStyle w:val="western"/>
        <w:spacing w:before="0" w:beforeAutospacing="0" w:after="0" w:afterAutospacing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1071"/>
        <w:gridCol w:w="992"/>
      </w:tblGrid>
      <w:tr w:rsidR="002236E1" w:rsidRPr="003427C0" w:rsidTr="00CB7E91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3427C0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lastRenderedPageBreak/>
              <w:t xml:space="preserve">Администрация  Благовещенского сельсовета  </w:t>
            </w:r>
          </w:p>
        </w:tc>
      </w:tr>
      <w:tr w:rsidR="002236E1" w:rsidRPr="003427C0" w:rsidTr="00CB7E91">
        <w:trPr>
          <w:trHeight w:val="40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3427C0">
            <w:pPr>
              <w:spacing w:line="240" w:lineRule="atLeast"/>
              <w:ind w:left="34" w:hanging="34"/>
              <w:jc w:val="center"/>
              <w:rPr>
                <w:sz w:val="24"/>
                <w:szCs w:val="24"/>
              </w:rPr>
            </w:pPr>
            <w:proofErr w:type="spellStart"/>
            <w:r w:rsidRPr="003427C0">
              <w:rPr>
                <w:sz w:val="24"/>
                <w:szCs w:val="24"/>
              </w:rPr>
              <w:t>Ирбейского</w:t>
            </w:r>
            <w:proofErr w:type="spellEnd"/>
            <w:r w:rsidRPr="003427C0">
              <w:rPr>
                <w:sz w:val="24"/>
                <w:szCs w:val="24"/>
              </w:rPr>
              <w:t xml:space="preserve">  района Красноярского   края</w:t>
            </w:r>
          </w:p>
        </w:tc>
      </w:tr>
      <w:tr w:rsidR="002236E1" w:rsidRPr="003427C0" w:rsidTr="00CB7E91">
        <w:trPr>
          <w:trHeight w:val="675"/>
        </w:trPr>
        <w:tc>
          <w:tcPr>
            <w:tcW w:w="9935" w:type="dxa"/>
            <w:gridSpan w:val="10"/>
            <w:vAlign w:val="bottom"/>
            <w:hideMark/>
          </w:tcPr>
          <w:p w:rsidR="002236E1" w:rsidRPr="003427C0" w:rsidRDefault="002236E1" w:rsidP="003427C0">
            <w:pPr>
              <w:spacing w:line="240" w:lineRule="atLeast"/>
              <w:ind w:left="34"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ПОСТАНОВЛЕНИЕ</w:t>
            </w:r>
          </w:p>
        </w:tc>
      </w:tr>
      <w:tr w:rsidR="002236E1" w:rsidRPr="003427C0" w:rsidTr="00CB7E91">
        <w:trPr>
          <w:trHeight w:val="375"/>
        </w:trPr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</w:tr>
      <w:tr w:rsidR="002236E1" w:rsidRPr="003427C0" w:rsidTr="00CB7E91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21.05.2020 г.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с. Благовещенка</w:t>
            </w:r>
          </w:p>
        </w:tc>
        <w:tc>
          <w:tcPr>
            <w:tcW w:w="992" w:type="dxa"/>
            <w:vAlign w:val="center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36E1" w:rsidRPr="003427C0" w:rsidRDefault="002236E1" w:rsidP="00CB7E91">
            <w:pPr>
              <w:spacing w:line="240" w:lineRule="atLeast"/>
              <w:ind w:hanging="34"/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Align w:val="center"/>
            <w:hideMark/>
          </w:tcPr>
          <w:p w:rsidR="002236E1" w:rsidRPr="003427C0" w:rsidRDefault="002236E1" w:rsidP="00CB7E91">
            <w:pPr>
              <w:spacing w:line="240" w:lineRule="atLeast"/>
              <w:ind w:hanging="34"/>
              <w:jc w:val="center"/>
              <w:rPr>
                <w:sz w:val="24"/>
                <w:szCs w:val="24"/>
              </w:rPr>
            </w:pPr>
            <w:r w:rsidRPr="003427C0">
              <w:rPr>
                <w:sz w:val="24"/>
                <w:szCs w:val="24"/>
              </w:rPr>
              <w:t>№ 28</w:t>
            </w:r>
          </w:p>
        </w:tc>
      </w:tr>
    </w:tbl>
    <w:p w:rsidR="002236E1" w:rsidRPr="003427C0" w:rsidRDefault="002236E1" w:rsidP="002236E1">
      <w:pPr>
        <w:rPr>
          <w:sz w:val="24"/>
          <w:szCs w:val="24"/>
        </w:rPr>
      </w:pPr>
    </w:p>
    <w:p w:rsidR="002236E1" w:rsidRPr="003427C0" w:rsidRDefault="002236E1" w:rsidP="002236E1">
      <w:pPr>
        <w:ind w:left="360"/>
        <w:jc w:val="both"/>
        <w:rPr>
          <w:sz w:val="24"/>
          <w:szCs w:val="24"/>
        </w:rPr>
      </w:pPr>
      <w:r w:rsidRPr="003427C0">
        <w:rPr>
          <w:sz w:val="24"/>
          <w:szCs w:val="24"/>
        </w:rPr>
        <w:t>Об отмене режима повышенной готовности в целях предупреждения возможных чрезвычайных ситуаций, обусловленных неблагоприятными метеорологическими явлениями.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</w:t>
      </w:r>
    </w:p>
    <w:p w:rsidR="002236E1" w:rsidRPr="003427C0" w:rsidRDefault="002236E1" w:rsidP="002236E1">
      <w:pPr>
        <w:jc w:val="both"/>
        <w:outlineLvl w:val="0"/>
        <w:rPr>
          <w:sz w:val="24"/>
          <w:szCs w:val="24"/>
        </w:rPr>
      </w:pPr>
      <w:r w:rsidRPr="003427C0">
        <w:rPr>
          <w:sz w:val="24"/>
          <w:szCs w:val="24"/>
        </w:rPr>
        <w:t xml:space="preserve">    На основании Федерального закона от 21.12.1994 №68-ФЗ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ситуаций», Закона Красноярского края от 10.02.2000 №9-631 «О защите населения и территории Красноярского края от чрезвычайных ситуаций природного и техногенного характера» Постановления администрации Благовещенского сельсовета от 01.05.2021 №23 «О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явлениями», решения комиссии по предупреждению и ликвидации чрезвычайных ситуаций  обеспечение пожарной безопасности  Благовещенского сельсовета от 21.05.2021 №4 Устава Благовещенского сельсовета ПОСТАНОВЛЯЮ: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1.Отменить с 21.05.2021 на территории Благовещенского сельсовета в населенных пунктах </w:t>
      </w:r>
      <w:proofErr w:type="spellStart"/>
      <w:r w:rsidRPr="003427C0">
        <w:rPr>
          <w:sz w:val="24"/>
          <w:szCs w:val="24"/>
        </w:rPr>
        <w:t>д.Ильино</w:t>
      </w:r>
      <w:proofErr w:type="spellEnd"/>
      <w:r w:rsidRPr="003427C0">
        <w:rPr>
          <w:sz w:val="24"/>
          <w:szCs w:val="24"/>
        </w:rPr>
        <w:t xml:space="preserve">-Посадское, </w:t>
      </w:r>
      <w:proofErr w:type="spellStart"/>
      <w:r w:rsidRPr="003427C0">
        <w:rPr>
          <w:sz w:val="24"/>
          <w:szCs w:val="24"/>
        </w:rPr>
        <w:t>д.Агул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д.Стрелка</w:t>
      </w:r>
      <w:proofErr w:type="spellEnd"/>
      <w:r w:rsidRPr="003427C0">
        <w:rPr>
          <w:sz w:val="24"/>
          <w:szCs w:val="24"/>
        </w:rPr>
        <w:t xml:space="preserve"> режима повышенной готовности в связи с понижением уровня воды в реках Агул, </w:t>
      </w:r>
      <w:proofErr w:type="spellStart"/>
      <w:r w:rsidRPr="003427C0">
        <w:rPr>
          <w:sz w:val="24"/>
          <w:szCs w:val="24"/>
        </w:rPr>
        <w:t>Кунгус</w:t>
      </w:r>
      <w:proofErr w:type="spellEnd"/>
      <w:r w:rsidRPr="003427C0">
        <w:rPr>
          <w:sz w:val="24"/>
          <w:szCs w:val="24"/>
        </w:rPr>
        <w:t xml:space="preserve">, </w:t>
      </w:r>
      <w:proofErr w:type="spellStart"/>
      <w:r w:rsidRPr="003427C0">
        <w:rPr>
          <w:sz w:val="24"/>
          <w:szCs w:val="24"/>
        </w:rPr>
        <w:t>Ягаш</w:t>
      </w:r>
      <w:proofErr w:type="spellEnd"/>
      <w:r w:rsidRPr="003427C0">
        <w:rPr>
          <w:sz w:val="24"/>
          <w:szCs w:val="24"/>
        </w:rPr>
        <w:t xml:space="preserve">. 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2.Контроль за выполнением настоящего постановления</w:t>
      </w:r>
      <w:r w:rsidRPr="003427C0">
        <w:rPr>
          <w:i/>
          <w:sz w:val="24"/>
          <w:szCs w:val="24"/>
        </w:rPr>
        <w:t xml:space="preserve"> </w:t>
      </w:r>
      <w:r w:rsidRPr="003427C0">
        <w:rPr>
          <w:sz w:val="24"/>
          <w:szCs w:val="24"/>
        </w:rPr>
        <w:t>оставляю за собой.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      3.Постановление вступает в силу со дня подписания.</w:t>
      </w: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  <w:r w:rsidRPr="003427C0">
        <w:rPr>
          <w:sz w:val="24"/>
          <w:szCs w:val="24"/>
        </w:rPr>
        <w:t xml:space="preserve">Глава Благовещенского сельсовета                                       </w:t>
      </w:r>
      <w:proofErr w:type="spellStart"/>
      <w:r w:rsidRPr="003427C0">
        <w:rPr>
          <w:sz w:val="24"/>
          <w:szCs w:val="24"/>
        </w:rPr>
        <w:t>Д.Л.Гуменко</w:t>
      </w:r>
      <w:proofErr w:type="spellEnd"/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jc w:val="both"/>
        <w:rPr>
          <w:sz w:val="24"/>
          <w:szCs w:val="24"/>
        </w:rPr>
      </w:pPr>
    </w:p>
    <w:p w:rsidR="002236E1" w:rsidRPr="003427C0" w:rsidRDefault="002236E1" w:rsidP="002236E1">
      <w:pPr>
        <w:tabs>
          <w:tab w:val="left" w:pos="2055"/>
        </w:tabs>
        <w:rPr>
          <w:sz w:val="24"/>
          <w:szCs w:val="24"/>
        </w:rPr>
      </w:pPr>
    </w:p>
    <w:p w:rsidR="002236E1" w:rsidRPr="003427C0" w:rsidRDefault="002236E1" w:rsidP="00BE62A1">
      <w:pPr>
        <w:pStyle w:val="western"/>
        <w:spacing w:before="0" w:beforeAutospacing="0" w:after="0" w:afterAutospacing="0"/>
      </w:pPr>
    </w:p>
    <w:p w:rsidR="0010757B" w:rsidRDefault="0010757B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Default="003427C0" w:rsidP="00BE62A1">
      <w:pPr>
        <w:pStyle w:val="western"/>
        <w:spacing w:before="0" w:beforeAutospacing="0" w:after="0" w:afterAutospacing="0"/>
      </w:pPr>
    </w:p>
    <w:p w:rsidR="003427C0" w:rsidRPr="003427C0" w:rsidRDefault="003427C0" w:rsidP="00BE62A1">
      <w:pPr>
        <w:pStyle w:val="western"/>
        <w:spacing w:before="0" w:beforeAutospacing="0" w:after="0" w:afterAutospacing="0"/>
      </w:pPr>
      <w:bookmarkStart w:id="2" w:name="_GoBack"/>
      <w:bookmarkEnd w:id="2"/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p w:rsidR="0010757B" w:rsidRPr="003427C0" w:rsidRDefault="0010757B" w:rsidP="00BE62A1">
      <w:pPr>
        <w:pStyle w:val="western"/>
        <w:spacing w:before="0" w:beforeAutospacing="0" w:after="0" w:afterAutospacing="0"/>
      </w:pPr>
    </w:p>
    <w:p w:rsidR="0098397A" w:rsidRPr="00551512" w:rsidRDefault="0087248A" w:rsidP="005A12E0">
      <w:pPr>
        <w:pStyle w:val="af0"/>
        <w:rPr>
          <w:sz w:val="20"/>
        </w:rPr>
      </w:pPr>
      <w:r w:rsidRPr="00551512">
        <w:rPr>
          <w:sz w:val="20"/>
        </w:rPr>
        <w:t>6</w:t>
      </w:r>
      <w:r w:rsidR="009925E5" w:rsidRPr="00551512">
        <w:rPr>
          <w:sz w:val="20"/>
        </w:rPr>
        <w:t>63</w:t>
      </w:r>
      <w:r w:rsidR="005A12E0" w:rsidRPr="00551512">
        <w:rPr>
          <w:sz w:val="20"/>
        </w:rPr>
        <w:t xml:space="preserve">667, Красноярский край, </w:t>
      </w:r>
      <w:proofErr w:type="spellStart"/>
      <w:r w:rsidR="005A12E0" w:rsidRPr="00551512">
        <w:rPr>
          <w:sz w:val="20"/>
        </w:rPr>
        <w:t>Ирбейский</w:t>
      </w:r>
      <w:proofErr w:type="spellEnd"/>
      <w:r w:rsidR="005A12E0" w:rsidRPr="00551512">
        <w:rPr>
          <w:sz w:val="20"/>
        </w:rPr>
        <w:t xml:space="preserve"> район, с. </w:t>
      </w:r>
      <w:proofErr w:type="gramStart"/>
      <w:r w:rsidR="005A12E0" w:rsidRPr="00551512">
        <w:rPr>
          <w:sz w:val="20"/>
        </w:rPr>
        <w:t>Благовещенка,  ул.</w:t>
      </w:r>
      <w:proofErr w:type="gramEnd"/>
      <w:r w:rsidR="005A12E0" w:rsidRPr="00551512">
        <w:rPr>
          <w:sz w:val="20"/>
        </w:rPr>
        <w:t xml:space="preserve"> Трактовая, д.9а, тираж- 10  экземпляров</w:t>
      </w:r>
    </w:p>
    <w:sectPr w:rsidR="0098397A" w:rsidRPr="00551512" w:rsidSect="005C27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9C" w:rsidRDefault="00D03B9C" w:rsidP="008A7385">
      <w:r>
        <w:separator/>
      </w:r>
    </w:p>
  </w:endnote>
  <w:endnote w:type="continuationSeparator" w:id="0">
    <w:p w:rsidR="00D03B9C" w:rsidRDefault="00D03B9C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E70B0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68B" w:rsidRDefault="00AA668B" w:rsidP="0056437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56437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9C" w:rsidRDefault="00D03B9C" w:rsidP="008A7385">
      <w:r>
        <w:separator/>
      </w:r>
    </w:p>
  </w:footnote>
  <w:footnote w:type="continuationSeparator" w:id="0">
    <w:p w:rsidR="00D03B9C" w:rsidRDefault="00D03B9C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9293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68B" w:rsidRDefault="00AA668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810D0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427C0">
      <w:rPr>
        <w:rStyle w:val="af7"/>
        <w:noProof/>
      </w:rPr>
      <w:t>19</w:t>
    </w:r>
    <w:r>
      <w:rPr>
        <w:rStyle w:val="af7"/>
      </w:rPr>
      <w:fldChar w:fldCharType="end"/>
    </w:r>
  </w:p>
  <w:p w:rsidR="00AA668B" w:rsidRDefault="00AA668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E70B0">
    <w:pPr>
      <w:pStyle w:val="af5"/>
      <w:framePr w:wrap="around" w:vAnchor="text" w:hAnchor="margin" w:xAlign="right" w:y="1"/>
      <w:rPr>
        <w:rStyle w:val="af7"/>
      </w:rPr>
    </w:pPr>
  </w:p>
  <w:p w:rsidR="00AA668B" w:rsidRDefault="00AA668B" w:rsidP="00715764">
    <w:pPr>
      <w:pStyle w:val="af5"/>
      <w:framePr w:wrap="around" w:vAnchor="text" w:hAnchor="margin" w:xAlign="center" w:y="1"/>
      <w:ind w:right="360"/>
      <w:rPr>
        <w:rStyle w:val="af7"/>
      </w:rPr>
    </w:pPr>
  </w:p>
  <w:p w:rsidR="00AA668B" w:rsidRPr="00715764" w:rsidRDefault="00AA668B" w:rsidP="00FF2602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2C5978"/>
    <w:lvl w:ilvl="0">
      <w:numFmt w:val="bullet"/>
      <w:lvlText w:val="*"/>
      <w:lvlJc w:val="left"/>
    </w:lvl>
  </w:abstractNum>
  <w:abstractNum w:abstractNumId="1" w15:restartNumberingAfterBreak="0">
    <w:nsid w:val="029D5ED9"/>
    <w:multiLevelType w:val="hybridMultilevel"/>
    <w:tmpl w:val="EDCA2392"/>
    <w:lvl w:ilvl="0" w:tplc="164E2B32">
      <w:start w:val="1"/>
      <w:numFmt w:val="decimal"/>
      <w:lvlText w:val="%1."/>
      <w:lvlJc w:val="left"/>
      <w:pPr>
        <w:ind w:left="1596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5" w15:restartNumberingAfterBreak="0">
    <w:nsid w:val="1D544713"/>
    <w:multiLevelType w:val="multilevel"/>
    <w:tmpl w:val="BC884BEC"/>
    <w:lvl w:ilvl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hint="default"/>
      </w:rPr>
    </w:lvl>
  </w:abstractNum>
  <w:abstractNum w:abstractNumId="6" w15:restartNumberingAfterBreak="0">
    <w:nsid w:val="1D656D7F"/>
    <w:multiLevelType w:val="multilevel"/>
    <w:tmpl w:val="027A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028BC"/>
    <w:multiLevelType w:val="multilevel"/>
    <w:tmpl w:val="EC96D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95A1D0E"/>
    <w:multiLevelType w:val="singleLevel"/>
    <w:tmpl w:val="73FE6C80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06529"/>
    <w:multiLevelType w:val="multilevel"/>
    <w:tmpl w:val="BA9EB6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38901AE0"/>
    <w:multiLevelType w:val="multilevel"/>
    <w:tmpl w:val="52225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F33A9"/>
    <w:multiLevelType w:val="multilevel"/>
    <w:tmpl w:val="1F9C11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12C6E4D"/>
    <w:multiLevelType w:val="hybridMultilevel"/>
    <w:tmpl w:val="72A22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731035"/>
    <w:multiLevelType w:val="hybridMultilevel"/>
    <w:tmpl w:val="A5E6F5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A460A"/>
    <w:multiLevelType w:val="hybridMultilevel"/>
    <w:tmpl w:val="C4E2BEA8"/>
    <w:lvl w:ilvl="0" w:tplc="C4D496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462B2DE5"/>
    <w:multiLevelType w:val="multilevel"/>
    <w:tmpl w:val="BD70F118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2162"/>
        </w:tabs>
        <w:ind w:left="2162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2328"/>
        </w:tabs>
        <w:ind w:left="232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2494"/>
        </w:tabs>
        <w:ind w:left="2494" w:hanging="11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82"/>
        </w:tabs>
        <w:ind w:left="3682" w:hanging="1800"/>
      </w:pPr>
    </w:lvl>
  </w:abstractNum>
  <w:abstractNum w:abstractNumId="19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BD5476"/>
    <w:multiLevelType w:val="hybridMultilevel"/>
    <w:tmpl w:val="E9DE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F5489"/>
    <w:multiLevelType w:val="singleLevel"/>
    <w:tmpl w:val="A6F69966"/>
    <w:lvl w:ilvl="0">
      <w:start w:val="6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65306D6"/>
    <w:multiLevelType w:val="hybridMultilevel"/>
    <w:tmpl w:val="D670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7479F"/>
    <w:multiLevelType w:val="hybridMultilevel"/>
    <w:tmpl w:val="72A22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4"/>
  </w:num>
  <w:num w:numId="4">
    <w:abstractNumId w:val="2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6"/>
  </w:num>
  <w:num w:numId="10">
    <w:abstractNumId w:val="19"/>
  </w:num>
  <w:num w:numId="11">
    <w:abstractNumId w:val="22"/>
  </w:num>
  <w:num w:numId="12">
    <w:abstractNumId w:val="27"/>
  </w:num>
  <w:num w:numId="13">
    <w:abstractNumId w:val="2"/>
  </w:num>
  <w:num w:numId="14">
    <w:abstractNumId w:val="18"/>
  </w:num>
  <w:num w:numId="15">
    <w:abstractNumId w:val="23"/>
  </w:num>
  <w:num w:numId="16">
    <w:abstractNumId w:val="1"/>
  </w:num>
  <w:num w:numId="17">
    <w:abstractNumId w:val="15"/>
  </w:num>
  <w:num w:numId="18">
    <w:abstractNumId w:val="25"/>
  </w:num>
  <w:num w:numId="19">
    <w:abstractNumId w:val="3"/>
  </w:num>
  <w:num w:numId="20">
    <w:abstractNumId w:val="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20"/>
  </w:num>
  <w:num w:numId="24">
    <w:abstractNumId w:val="16"/>
  </w:num>
  <w:num w:numId="25">
    <w:abstractNumId w:val="13"/>
  </w:num>
  <w:num w:numId="26">
    <w:abstractNumId w:val="17"/>
  </w:num>
  <w:num w:numId="27">
    <w:abstractNumId w:val="8"/>
  </w:num>
  <w:num w:numId="28">
    <w:abstractNumId w:val="14"/>
  </w:num>
  <w:num w:numId="29">
    <w:abstractNumId w:val="21"/>
    <w:lvlOverride w:ilvl="0">
      <w:startOverride w:val="4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7CB2"/>
    <w:rsid w:val="00097AE6"/>
    <w:rsid w:val="000B11A4"/>
    <w:rsid w:val="000B6BC7"/>
    <w:rsid w:val="000D52A3"/>
    <w:rsid w:val="000D5F6D"/>
    <w:rsid w:val="000E5E51"/>
    <w:rsid w:val="00104A1A"/>
    <w:rsid w:val="0010757B"/>
    <w:rsid w:val="001116A1"/>
    <w:rsid w:val="0013355C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236E1"/>
    <w:rsid w:val="00245269"/>
    <w:rsid w:val="002533EA"/>
    <w:rsid w:val="0027639C"/>
    <w:rsid w:val="00294428"/>
    <w:rsid w:val="002C7708"/>
    <w:rsid w:val="002D56D3"/>
    <w:rsid w:val="002E33B5"/>
    <w:rsid w:val="0032778B"/>
    <w:rsid w:val="003427C0"/>
    <w:rsid w:val="00345229"/>
    <w:rsid w:val="003502D4"/>
    <w:rsid w:val="00363D56"/>
    <w:rsid w:val="003657C7"/>
    <w:rsid w:val="00391853"/>
    <w:rsid w:val="003D4D6C"/>
    <w:rsid w:val="003D5D29"/>
    <w:rsid w:val="003E2AB5"/>
    <w:rsid w:val="004527C2"/>
    <w:rsid w:val="00462F99"/>
    <w:rsid w:val="00474DCB"/>
    <w:rsid w:val="004B40BD"/>
    <w:rsid w:val="004E1807"/>
    <w:rsid w:val="00530540"/>
    <w:rsid w:val="00551512"/>
    <w:rsid w:val="00562FAE"/>
    <w:rsid w:val="00571A8B"/>
    <w:rsid w:val="005A0E61"/>
    <w:rsid w:val="005A12E0"/>
    <w:rsid w:val="005B64D6"/>
    <w:rsid w:val="005C278E"/>
    <w:rsid w:val="005C29C2"/>
    <w:rsid w:val="005C5EEA"/>
    <w:rsid w:val="005C74DF"/>
    <w:rsid w:val="005F4BEE"/>
    <w:rsid w:val="00606EF7"/>
    <w:rsid w:val="006217BB"/>
    <w:rsid w:val="006466C1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A206B"/>
    <w:rsid w:val="007A3507"/>
    <w:rsid w:val="007B0E57"/>
    <w:rsid w:val="007B24CD"/>
    <w:rsid w:val="007D5C5C"/>
    <w:rsid w:val="007E6452"/>
    <w:rsid w:val="0087248A"/>
    <w:rsid w:val="00886D88"/>
    <w:rsid w:val="00896C46"/>
    <w:rsid w:val="008A7385"/>
    <w:rsid w:val="008D60EE"/>
    <w:rsid w:val="008E2109"/>
    <w:rsid w:val="008E549A"/>
    <w:rsid w:val="008F436A"/>
    <w:rsid w:val="009101D7"/>
    <w:rsid w:val="00915B42"/>
    <w:rsid w:val="009300C6"/>
    <w:rsid w:val="00944038"/>
    <w:rsid w:val="00951E36"/>
    <w:rsid w:val="0097064B"/>
    <w:rsid w:val="00973BDF"/>
    <w:rsid w:val="009744F5"/>
    <w:rsid w:val="00974B28"/>
    <w:rsid w:val="0098397A"/>
    <w:rsid w:val="009925E5"/>
    <w:rsid w:val="009C1D26"/>
    <w:rsid w:val="009C266F"/>
    <w:rsid w:val="009C4B8E"/>
    <w:rsid w:val="009D0DFD"/>
    <w:rsid w:val="009D35C2"/>
    <w:rsid w:val="00A26BD1"/>
    <w:rsid w:val="00A318DD"/>
    <w:rsid w:val="00A35F13"/>
    <w:rsid w:val="00A372FC"/>
    <w:rsid w:val="00A559D2"/>
    <w:rsid w:val="00AA668B"/>
    <w:rsid w:val="00AF16A2"/>
    <w:rsid w:val="00B70692"/>
    <w:rsid w:val="00B73575"/>
    <w:rsid w:val="00B7483F"/>
    <w:rsid w:val="00BA2BF5"/>
    <w:rsid w:val="00BA5019"/>
    <w:rsid w:val="00BE62A1"/>
    <w:rsid w:val="00BE775E"/>
    <w:rsid w:val="00C17BD8"/>
    <w:rsid w:val="00C33979"/>
    <w:rsid w:val="00C45C18"/>
    <w:rsid w:val="00C87EB0"/>
    <w:rsid w:val="00C9023F"/>
    <w:rsid w:val="00C92E10"/>
    <w:rsid w:val="00CA59FD"/>
    <w:rsid w:val="00CD27A5"/>
    <w:rsid w:val="00CF4A47"/>
    <w:rsid w:val="00D03B9C"/>
    <w:rsid w:val="00D31D69"/>
    <w:rsid w:val="00D46943"/>
    <w:rsid w:val="00D51D39"/>
    <w:rsid w:val="00D9428E"/>
    <w:rsid w:val="00DB08CC"/>
    <w:rsid w:val="00DE25B1"/>
    <w:rsid w:val="00DE6DC6"/>
    <w:rsid w:val="00DF0BE0"/>
    <w:rsid w:val="00DF3652"/>
    <w:rsid w:val="00E01A61"/>
    <w:rsid w:val="00E05814"/>
    <w:rsid w:val="00E106C1"/>
    <w:rsid w:val="00E17F89"/>
    <w:rsid w:val="00E42E1E"/>
    <w:rsid w:val="00E54AA8"/>
    <w:rsid w:val="00E6253A"/>
    <w:rsid w:val="00E70383"/>
    <w:rsid w:val="00E71C93"/>
    <w:rsid w:val="00E83FDC"/>
    <w:rsid w:val="00E863EE"/>
    <w:rsid w:val="00EB5194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5B1B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00156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link w:val="ConsPlusNormal0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1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a">
    <w:name w:val="Основной текст_"/>
    <w:link w:val="15"/>
    <w:rsid w:val="00DE6DC6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DE6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5">
    <w:name w:val="Основной текст1"/>
    <w:basedOn w:val="a"/>
    <w:link w:val="afa"/>
    <w:rsid w:val="00DE6DC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color w:val="auto"/>
      <w:spacing w:val="-1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rsid w:val="00BE62A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DF16066417D0CB45BAB47F0AE7B141D04CBCBE5E5B9447A7EF46EE71D4F9DA861B961F36E918Dk0Z2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49FB46697B3A4A22303347C9D6052A4FF95D239CAF667E3632AE132BB35A683DEABB0D7FFDAD39N367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49FB46697B3A4A22303347C9D6052A4FF95D239CAF667E3632AE132BB35A683DEABB0E7CFDNA6B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149FB46697B3A4A22303347C9D6052A4FF95D239CAF667E3632AE132BB35A683DEABB0D7FFDAD36N362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9DF16066417D0CB45BAB47F0AE7B141D04CBCBE5E5B9447A7EF46EE71D4F9DA861B961F36E918Bk0Z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3DC1-944C-4510-BBD8-B17E7C81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6386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2021-06-02T02:03:00Z</cp:lastPrinted>
  <dcterms:created xsi:type="dcterms:W3CDTF">2021-06-02T01:32:00Z</dcterms:created>
  <dcterms:modified xsi:type="dcterms:W3CDTF">2021-06-02T02:12:00Z</dcterms:modified>
</cp:coreProperties>
</file>