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0439D" w:rsidP="00E106C1">
      <w:pPr>
        <w:jc w:val="center"/>
        <w:rPr>
          <w:sz w:val="20"/>
        </w:rP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61.35pt;margin-top:24.5pt;width:554.4pt;height:105.4pt;z-index:251659264" adj="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Вестник   Благовещенского  сельсовета"/>
            <w10:wrap type="topAndBottom"/>
          </v:shape>
        </w:pict>
      </w:r>
      <w:proofErr w:type="gramStart"/>
      <w:r w:rsidR="00E106C1">
        <w:rPr>
          <w:sz w:val="20"/>
        </w:rPr>
        <w:t>утвержденное</w:t>
      </w:r>
      <w:proofErr w:type="gramEnd"/>
      <w:r w:rsidR="00E106C1">
        <w:rPr>
          <w:sz w:val="20"/>
        </w:rPr>
        <w:t xml:space="preserve">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за № 9</w:t>
      </w:r>
    </w:p>
    <w:p w:rsidR="00E106C1" w:rsidRDefault="00E106C1" w:rsidP="00E106C1">
      <w:pPr>
        <w:jc w:val="center"/>
        <w:rPr>
          <w:sz w:val="20"/>
        </w:rPr>
      </w:pPr>
    </w:p>
    <w:p w:rsidR="0098397A" w:rsidRDefault="0046441C" w:rsidP="00E106C1">
      <w:pPr>
        <w:rPr>
          <w:sz w:val="32"/>
          <w:szCs w:val="32"/>
        </w:rPr>
      </w:pPr>
      <w:r>
        <w:rPr>
          <w:b/>
          <w:sz w:val="32"/>
          <w:szCs w:val="32"/>
        </w:rPr>
        <w:t>№ 14</w:t>
      </w:r>
      <w:bookmarkStart w:id="0" w:name="_GoBack"/>
      <w:bookmarkEnd w:id="0"/>
      <w:r w:rsidR="00E106C1" w:rsidRPr="003C2EC0">
        <w:rPr>
          <w:b/>
          <w:sz w:val="32"/>
          <w:szCs w:val="32"/>
        </w:rPr>
        <w:t xml:space="preserve"> </w:t>
      </w:r>
      <w:r w:rsidR="00562FAE">
        <w:rPr>
          <w:sz w:val="32"/>
          <w:szCs w:val="32"/>
        </w:rPr>
        <w:t xml:space="preserve"> от 15</w:t>
      </w:r>
      <w:r w:rsidR="009C266F">
        <w:rPr>
          <w:sz w:val="32"/>
          <w:szCs w:val="32"/>
        </w:rPr>
        <w:t>.0</w:t>
      </w:r>
      <w:r w:rsidR="00562FAE">
        <w:rPr>
          <w:sz w:val="32"/>
          <w:szCs w:val="32"/>
        </w:rPr>
        <w:t>9</w:t>
      </w:r>
      <w:r w:rsidR="009C266F">
        <w:rPr>
          <w:sz w:val="32"/>
          <w:szCs w:val="32"/>
        </w:rPr>
        <w:t>.2019</w:t>
      </w:r>
    </w:p>
    <w:p w:rsidR="005A12E0" w:rsidRDefault="005A12E0" w:rsidP="00E106C1">
      <w:pPr>
        <w:rPr>
          <w:sz w:val="32"/>
          <w:szCs w:val="32"/>
        </w:rPr>
      </w:pPr>
    </w:p>
    <w:tbl>
      <w:tblPr>
        <w:tblW w:w="0" w:type="auto"/>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1071"/>
        <w:gridCol w:w="696"/>
      </w:tblGrid>
      <w:tr w:rsidR="00562FAE" w:rsidRPr="006C549A" w:rsidTr="00ED4897">
        <w:trPr>
          <w:trHeight w:val="405"/>
        </w:trPr>
        <w:tc>
          <w:tcPr>
            <w:tcW w:w="9639" w:type="dxa"/>
            <w:gridSpan w:val="10"/>
            <w:vAlign w:val="bottom"/>
            <w:hideMark/>
          </w:tcPr>
          <w:p w:rsidR="00562FAE" w:rsidRPr="006C549A" w:rsidRDefault="00562FAE" w:rsidP="00ED4897">
            <w:pPr>
              <w:spacing w:line="276" w:lineRule="auto"/>
              <w:ind w:hanging="34"/>
              <w:jc w:val="center"/>
              <w:rPr>
                <w:sz w:val="22"/>
                <w:szCs w:val="22"/>
              </w:rPr>
            </w:pPr>
            <w:r w:rsidRPr="006C549A">
              <w:rPr>
                <w:sz w:val="22"/>
                <w:szCs w:val="22"/>
              </w:rPr>
              <w:t xml:space="preserve">Администрация  Благовещенского сельсовета </w:t>
            </w:r>
          </w:p>
        </w:tc>
      </w:tr>
      <w:tr w:rsidR="00562FAE" w:rsidRPr="006C549A" w:rsidTr="00ED4897">
        <w:trPr>
          <w:trHeight w:val="405"/>
        </w:trPr>
        <w:tc>
          <w:tcPr>
            <w:tcW w:w="9639" w:type="dxa"/>
            <w:gridSpan w:val="10"/>
            <w:vAlign w:val="bottom"/>
            <w:hideMark/>
          </w:tcPr>
          <w:p w:rsidR="00562FAE" w:rsidRPr="006C549A" w:rsidRDefault="00562FAE" w:rsidP="00ED4897">
            <w:pPr>
              <w:spacing w:line="276" w:lineRule="auto"/>
              <w:ind w:hanging="34"/>
              <w:jc w:val="center"/>
              <w:rPr>
                <w:sz w:val="22"/>
                <w:szCs w:val="22"/>
              </w:rPr>
            </w:pPr>
            <w:proofErr w:type="spellStart"/>
            <w:r w:rsidRPr="006C549A">
              <w:rPr>
                <w:sz w:val="22"/>
                <w:szCs w:val="22"/>
              </w:rPr>
              <w:t>Ирбейского</w:t>
            </w:r>
            <w:proofErr w:type="spellEnd"/>
            <w:r w:rsidRPr="006C549A">
              <w:rPr>
                <w:sz w:val="22"/>
                <w:szCs w:val="22"/>
              </w:rPr>
              <w:t xml:space="preserve">  района Красноярского   края</w:t>
            </w:r>
          </w:p>
        </w:tc>
      </w:tr>
      <w:tr w:rsidR="00562FAE" w:rsidRPr="006C549A" w:rsidTr="00ED4897">
        <w:trPr>
          <w:trHeight w:val="675"/>
        </w:trPr>
        <w:tc>
          <w:tcPr>
            <w:tcW w:w="9639" w:type="dxa"/>
            <w:gridSpan w:val="10"/>
            <w:vAlign w:val="bottom"/>
            <w:hideMark/>
          </w:tcPr>
          <w:p w:rsidR="00562FAE" w:rsidRPr="006C549A" w:rsidRDefault="00562FAE" w:rsidP="00ED4897">
            <w:pPr>
              <w:spacing w:line="276" w:lineRule="auto"/>
              <w:ind w:hanging="34"/>
              <w:jc w:val="center"/>
              <w:rPr>
                <w:sz w:val="22"/>
                <w:szCs w:val="22"/>
              </w:rPr>
            </w:pPr>
            <w:r w:rsidRPr="006C549A">
              <w:rPr>
                <w:sz w:val="22"/>
                <w:szCs w:val="22"/>
              </w:rPr>
              <w:t>ПОСТАНОВЛЕНИЕ</w:t>
            </w:r>
          </w:p>
        </w:tc>
      </w:tr>
      <w:tr w:rsidR="00562FAE" w:rsidRPr="006C549A" w:rsidTr="00ED4897">
        <w:trPr>
          <w:trHeight w:val="375"/>
        </w:trPr>
        <w:tc>
          <w:tcPr>
            <w:tcW w:w="976" w:type="dxa"/>
            <w:vAlign w:val="bottom"/>
          </w:tcPr>
          <w:p w:rsidR="00562FAE" w:rsidRPr="006C549A" w:rsidRDefault="00562FAE" w:rsidP="00ED4897">
            <w:pPr>
              <w:spacing w:line="276" w:lineRule="auto"/>
              <w:ind w:hanging="34"/>
              <w:rPr>
                <w:sz w:val="22"/>
                <w:szCs w:val="22"/>
              </w:rPr>
            </w:pPr>
          </w:p>
        </w:tc>
        <w:tc>
          <w:tcPr>
            <w:tcW w:w="976" w:type="dxa"/>
            <w:vAlign w:val="bottom"/>
          </w:tcPr>
          <w:p w:rsidR="00562FAE" w:rsidRPr="006C549A" w:rsidRDefault="00562FAE" w:rsidP="00ED4897">
            <w:pPr>
              <w:spacing w:line="276" w:lineRule="auto"/>
              <w:ind w:hanging="34"/>
              <w:rPr>
                <w:sz w:val="22"/>
                <w:szCs w:val="22"/>
              </w:rPr>
            </w:pPr>
          </w:p>
        </w:tc>
        <w:tc>
          <w:tcPr>
            <w:tcW w:w="976" w:type="dxa"/>
            <w:vAlign w:val="bottom"/>
          </w:tcPr>
          <w:p w:rsidR="00562FAE" w:rsidRPr="006C549A" w:rsidRDefault="00562FAE" w:rsidP="00ED4897">
            <w:pPr>
              <w:spacing w:line="276" w:lineRule="auto"/>
              <w:ind w:hanging="34"/>
              <w:rPr>
                <w:sz w:val="22"/>
                <w:szCs w:val="22"/>
              </w:rPr>
            </w:pPr>
          </w:p>
        </w:tc>
        <w:tc>
          <w:tcPr>
            <w:tcW w:w="976" w:type="dxa"/>
            <w:vAlign w:val="bottom"/>
          </w:tcPr>
          <w:p w:rsidR="00562FAE" w:rsidRPr="006C549A" w:rsidRDefault="00562FAE" w:rsidP="00ED4897">
            <w:pPr>
              <w:spacing w:line="276" w:lineRule="auto"/>
              <w:ind w:hanging="34"/>
              <w:rPr>
                <w:sz w:val="22"/>
                <w:szCs w:val="22"/>
              </w:rPr>
            </w:pPr>
          </w:p>
        </w:tc>
        <w:tc>
          <w:tcPr>
            <w:tcW w:w="992" w:type="dxa"/>
            <w:vAlign w:val="bottom"/>
          </w:tcPr>
          <w:p w:rsidR="00562FAE" w:rsidRPr="006C549A" w:rsidRDefault="00562FAE" w:rsidP="00ED4897">
            <w:pPr>
              <w:spacing w:line="276" w:lineRule="auto"/>
              <w:ind w:hanging="34"/>
              <w:rPr>
                <w:sz w:val="22"/>
                <w:szCs w:val="22"/>
              </w:rPr>
            </w:pPr>
          </w:p>
        </w:tc>
        <w:tc>
          <w:tcPr>
            <w:tcW w:w="992" w:type="dxa"/>
            <w:vAlign w:val="bottom"/>
          </w:tcPr>
          <w:p w:rsidR="00562FAE" w:rsidRPr="006C549A" w:rsidRDefault="00562FAE" w:rsidP="00ED4897">
            <w:pPr>
              <w:spacing w:line="276" w:lineRule="auto"/>
              <w:ind w:hanging="34"/>
              <w:rPr>
                <w:sz w:val="22"/>
                <w:szCs w:val="22"/>
              </w:rPr>
            </w:pPr>
          </w:p>
        </w:tc>
        <w:tc>
          <w:tcPr>
            <w:tcW w:w="992" w:type="dxa"/>
            <w:vAlign w:val="bottom"/>
          </w:tcPr>
          <w:p w:rsidR="00562FAE" w:rsidRPr="006C549A" w:rsidRDefault="00562FAE" w:rsidP="00ED4897">
            <w:pPr>
              <w:spacing w:line="276" w:lineRule="auto"/>
              <w:ind w:hanging="34"/>
              <w:rPr>
                <w:sz w:val="22"/>
                <w:szCs w:val="22"/>
              </w:rPr>
            </w:pPr>
          </w:p>
        </w:tc>
        <w:tc>
          <w:tcPr>
            <w:tcW w:w="992" w:type="dxa"/>
            <w:vAlign w:val="bottom"/>
          </w:tcPr>
          <w:p w:rsidR="00562FAE" w:rsidRPr="006C549A" w:rsidRDefault="00562FAE" w:rsidP="00ED4897">
            <w:pPr>
              <w:spacing w:line="276" w:lineRule="auto"/>
              <w:ind w:hanging="34"/>
              <w:rPr>
                <w:sz w:val="22"/>
                <w:szCs w:val="22"/>
              </w:rPr>
            </w:pPr>
          </w:p>
        </w:tc>
        <w:tc>
          <w:tcPr>
            <w:tcW w:w="1071" w:type="dxa"/>
            <w:vAlign w:val="bottom"/>
          </w:tcPr>
          <w:p w:rsidR="00562FAE" w:rsidRPr="006C549A" w:rsidRDefault="00562FAE" w:rsidP="00ED4897">
            <w:pPr>
              <w:spacing w:line="276" w:lineRule="auto"/>
              <w:ind w:hanging="34"/>
              <w:rPr>
                <w:sz w:val="22"/>
                <w:szCs w:val="22"/>
              </w:rPr>
            </w:pPr>
          </w:p>
        </w:tc>
        <w:tc>
          <w:tcPr>
            <w:tcW w:w="696" w:type="dxa"/>
            <w:vAlign w:val="bottom"/>
          </w:tcPr>
          <w:p w:rsidR="00562FAE" w:rsidRPr="006C549A" w:rsidRDefault="00562FAE" w:rsidP="00ED4897">
            <w:pPr>
              <w:spacing w:line="276" w:lineRule="auto"/>
              <w:ind w:hanging="34"/>
              <w:rPr>
                <w:sz w:val="22"/>
                <w:szCs w:val="22"/>
              </w:rPr>
            </w:pPr>
          </w:p>
        </w:tc>
      </w:tr>
      <w:tr w:rsidR="00562FAE" w:rsidRPr="006C549A" w:rsidTr="00ED4897">
        <w:trPr>
          <w:cantSplit/>
          <w:trHeight w:val="375"/>
        </w:trPr>
        <w:tc>
          <w:tcPr>
            <w:tcW w:w="3904" w:type="dxa"/>
            <w:gridSpan w:val="4"/>
            <w:vAlign w:val="center"/>
            <w:hideMark/>
          </w:tcPr>
          <w:p w:rsidR="00562FAE" w:rsidRPr="006C549A" w:rsidRDefault="00562FAE" w:rsidP="00ED4897">
            <w:pPr>
              <w:spacing w:line="276" w:lineRule="auto"/>
              <w:ind w:hanging="34"/>
              <w:rPr>
                <w:sz w:val="22"/>
                <w:szCs w:val="22"/>
              </w:rPr>
            </w:pPr>
            <w:r w:rsidRPr="006C549A">
              <w:rPr>
                <w:sz w:val="22"/>
                <w:szCs w:val="22"/>
              </w:rPr>
              <w:t xml:space="preserve"> 31.08.2019 г.</w:t>
            </w:r>
          </w:p>
        </w:tc>
        <w:tc>
          <w:tcPr>
            <w:tcW w:w="1984" w:type="dxa"/>
            <w:gridSpan w:val="2"/>
            <w:vAlign w:val="center"/>
            <w:hideMark/>
          </w:tcPr>
          <w:p w:rsidR="00562FAE" w:rsidRPr="006C549A" w:rsidRDefault="00562FAE" w:rsidP="00ED4897">
            <w:pPr>
              <w:spacing w:line="276" w:lineRule="auto"/>
              <w:ind w:hanging="34"/>
              <w:jc w:val="center"/>
              <w:rPr>
                <w:sz w:val="22"/>
                <w:szCs w:val="22"/>
              </w:rPr>
            </w:pPr>
            <w:proofErr w:type="gramStart"/>
            <w:r w:rsidRPr="006C549A">
              <w:rPr>
                <w:sz w:val="22"/>
                <w:szCs w:val="22"/>
              </w:rPr>
              <w:t>с</w:t>
            </w:r>
            <w:proofErr w:type="gramEnd"/>
            <w:r w:rsidRPr="006C549A">
              <w:rPr>
                <w:sz w:val="22"/>
                <w:szCs w:val="22"/>
              </w:rPr>
              <w:t>. Благовещенка</w:t>
            </w:r>
          </w:p>
        </w:tc>
        <w:tc>
          <w:tcPr>
            <w:tcW w:w="992" w:type="dxa"/>
            <w:vAlign w:val="center"/>
          </w:tcPr>
          <w:p w:rsidR="00562FAE" w:rsidRPr="006C549A" w:rsidRDefault="00562FAE" w:rsidP="00ED4897">
            <w:pPr>
              <w:spacing w:line="276" w:lineRule="auto"/>
              <w:ind w:hanging="34"/>
              <w:rPr>
                <w:sz w:val="22"/>
                <w:szCs w:val="22"/>
              </w:rPr>
            </w:pPr>
          </w:p>
        </w:tc>
        <w:tc>
          <w:tcPr>
            <w:tcW w:w="992" w:type="dxa"/>
            <w:vAlign w:val="center"/>
            <w:hideMark/>
          </w:tcPr>
          <w:p w:rsidR="00562FAE" w:rsidRPr="006C549A" w:rsidRDefault="00562FAE" w:rsidP="00ED4897">
            <w:pPr>
              <w:spacing w:line="276" w:lineRule="auto"/>
              <w:ind w:hanging="34"/>
              <w:rPr>
                <w:sz w:val="22"/>
                <w:szCs w:val="22"/>
              </w:rPr>
            </w:pPr>
            <w:r w:rsidRPr="006C549A">
              <w:rPr>
                <w:sz w:val="22"/>
                <w:szCs w:val="22"/>
              </w:rPr>
              <w:t xml:space="preserve"> </w:t>
            </w:r>
          </w:p>
        </w:tc>
        <w:tc>
          <w:tcPr>
            <w:tcW w:w="1767" w:type="dxa"/>
            <w:gridSpan w:val="2"/>
            <w:vAlign w:val="center"/>
            <w:hideMark/>
          </w:tcPr>
          <w:p w:rsidR="00562FAE" w:rsidRPr="006C549A" w:rsidRDefault="00562FAE" w:rsidP="00ED4897">
            <w:pPr>
              <w:spacing w:line="276" w:lineRule="auto"/>
              <w:ind w:hanging="34"/>
              <w:rPr>
                <w:rFonts w:ascii="Arial" w:hAnsi="Arial"/>
                <w:sz w:val="22"/>
                <w:szCs w:val="22"/>
              </w:rPr>
            </w:pPr>
            <w:r w:rsidRPr="006C549A">
              <w:rPr>
                <w:sz w:val="22"/>
                <w:szCs w:val="22"/>
              </w:rPr>
              <w:t>№   49</w:t>
            </w:r>
          </w:p>
        </w:tc>
      </w:tr>
    </w:tbl>
    <w:p w:rsidR="00562FAE" w:rsidRPr="006C549A" w:rsidRDefault="00562FAE" w:rsidP="00562FAE">
      <w:pPr>
        <w:shd w:val="clear" w:color="auto" w:fill="FFFFFF"/>
        <w:tabs>
          <w:tab w:val="left" w:leader="underscore" w:pos="3389"/>
          <w:tab w:val="left" w:pos="5040"/>
          <w:tab w:val="left" w:pos="9069"/>
        </w:tabs>
        <w:spacing w:line="280" w:lineRule="exact"/>
        <w:ind w:right="-3"/>
        <w:outlineLvl w:val="0"/>
        <w:rPr>
          <w:b/>
          <w:spacing w:val="6"/>
          <w:sz w:val="22"/>
          <w:szCs w:val="22"/>
        </w:rPr>
      </w:pPr>
    </w:p>
    <w:p w:rsidR="00562FAE" w:rsidRPr="006C549A" w:rsidRDefault="00562FAE" w:rsidP="00562FAE">
      <w:pPr>
        <w:rPr>
          <w:spacing w:val="-5"/>
          <w:sz w:val="22"/>
          <w:szCs w:val="22"/>
        </w:rPr>
      </w:pPr>
    </w:p>
    <w:p w:rsidR="00562FAE" w:rsidRPr="006C549A" w:rsidRDefault="00562FAE" w:rsidP="00562FAE">
      <w:pPr>
        <w:shd w:val="clear" w:color="auto" w:fill="FFFFFF"/>
        <w:tabs>
          <w:tab w:val="left" w:leader="underscore" w:pos="3389"/>
          <w:tab w:val="left" w:pos="5040"/>
          <w:tab w:val="left" w:pos="9069"/>
        </w:tabs>
        <w:spacing w:line="280" w:lineRule="exact"/>
        <w:ind w:right="-3"/>
        <w:jc w:val="both"/>
        <w:outlineLvl w:val="0"/>
        <w:rPr>
          <w:sz w:val="22"/>
          <w:szCs w:val="22"/>
        </w:rPr>
      </w:pPr>
      <w:r w:rsidRPr="006C549A">
        <w:rPr>
          <w:sz w:val="22"/>
          <w:szCs w:val="22"/>
        </w:rPr>
        <w:t>О внесении изменений в Постановление администрации Благовещенского сельсовета от 18.03.2013г. №5 «</w:t>
      </w:r>
      <w:r w:rsidRPr="006C549A">
        <w:rPr>
          <w:spacing w:val="6"/>
          <w:sz w:val="22"/>
          <w:szCs w:val="22"/>
        </w:rPr>
        <w:t xml:space="preserve">О создании условий для забора воды в любое время в целях пожаротушения из источников наружного водоснабжения, расположенных в населённых пунктах </w:t>
      </w:r>
      <w:r w:rsidRPr="006C549A">
        <w:rPr>
          <w:sz w:val="22"/>
          <w:szCs w:val="22"/>
        </w:rPr>
        <w:t>Благовещенского</w:t>
      </w:r>
      <w:r w:rsidRPr="006C549A">
        <w:rPr>
          <w:spacing w:val="6"/>
          <w:sz w:val="22"/>
          <w:szCs w:val="22"/>
        </w:rPr>
        <w:t xml:space="preserve"> сельсовета и на прилегающих к ним территориях</w:t>
      </w:r>
      <w:r w:rsidRPr="006C549A">
        <w:rPr>
          <w:sz w:val="22"/>
          <w:szCs w:val="22"/>
        </w:rPr>
        <w:t>».</w:t>
      </w:r>
    </w:p>
    <w:p w:rsidR="00562FAE" w:rsidRPr="006C549A" w:rsidRDefault="00562FAE" w:rsidP="00562FAE">
      <w:pPr>
        <w:spacing w:before="100" w:beforeAutospacing="1" w:after="100" w:afterAutospacing="1"/>
        <w:ind w:firstLine="708"/>
        <w:jc w:val="both"/>
        <w:rPr>
          <w:sz w:val="22"/>
          <w:szCs w:val="22"/>
        </w:rPr>
      </w:pPr>
      <w:proofErr w:type="gramStart"/>
      <w:r w:rsidRPr="006C549A">
        <w:rPr>
          <w:sz w:val="22"/>
          <w:szCs w:val="22"/>
        </w:rPr>
        <w:t>В соответствии со статьями 18, 19 Федерального закона от 21 декабря 1994 года № 69-ФЗ "О пожарной безопасности" (Собрание законодательства Российской Федерации, 1994, № 35, ст. 3649) с изменениями, внесенными Федеральным законом от 22 августа 2004 года № 122-ФЗ (Собрание законодательства Российской Федерации, 2004, № 35, ст. 3607), постановлением Правительства Российской Федерации от 12.02.99 № 167 "Об утверждении Правил пользования системами коммунального водоснабжения и канализации</w:t>
      </w:r>
      <w:proofErr w:type="gramEnd"/>
      <w:r w:rsidRPr="006C549A">
        <w:rPr>
          <w:sz w:val="22"/>
          <w:szCs w:val="22"/>
        </w:rPr>
        <w:t xml:space="preserve"> </w:t>
      </w:r>
      <w:proofErr w:type="gramStart"/>
      <w:r w:rsidRPr="006C549A">
        <w:rPr>
          <w:sz w:val="22"/>
          <w:szCs w:val="22"/>
        </w:rPr>
        <w:t>в Российской Федерации" (Собрание законодательства Российской Федерации, 1999, № 8, ст. 1028) с изменениями, внесенными постановлением Правительства Российской Федерации от 08.08.2003 № 475 (Собрание законодательства Российской Федерации, 2003, № 33, ст. 3269), в целях организации выполнения и осуществления мер пожарной безопасности и в целях создания условий для забора воды  в любое время года  из источников наружного водоснабжения на территории Благовещенского</w:t>
      </w:r>
      <w:r w:rsidRPr="006C549A">
        <w:rPr>
          <w:color w:val="FF0000"/>
          <w:sz w:val="22"/>
          <w:szCs w:val="22"/>
        </w:rPr>
        <w:t xml:space="preserve"> </w:t>
      </w:r>
      <w:r w:rsidRPr="006C549A">
        <w:rPr>
          <w:sz w:val="22"/>
          <w:szCs w:val="22"/>
        </w:rPr>
        <w:t>сельсовета</w:t>
      </w:r>
      <w:proofErr w:type="gramEnd"/>
    </w:p>
    <w:p w:rsidR="001116A1" w:rsidRDefault="00562FAE" w:rsidP="001116A1">
      <w:pPr>
        <w:spacing w:before="100" w:beforeAutospacing="1" w:after="100" w:afterAutospacing="1"/>
        <w:ind w:firstLine="708"/>
        <w:jc w:val="both"/>
        <w:rPr>
          <w:sz w:val="22"/>
          <w:szCs w:val="22"/>
        </w:rPr>
      </w:pPr>
      <w:r w:rsidRPr="006C549A">
        <w:rPr>
          <w:sz w:val="22"/>
          <w:szCs w:val="22"/>
        </w:rPr>
        <w:t xml:space="preserve"> ПОСТАНОВЛЯЮ:</w:t>
      </w:r>
    </w:p>
    <w:p w:rsidR="00562FAE" w:rsidRPr="006C549A" w:rsidRDefault="00562FAE" w:rsidP="001116A1">
      <w:pPr>
        <w:spacing w:before="100" w:beforeAutospacing="1" w:after="100" w:afterAutospacing="1"/>
        <w:ind w:firstLine="708"/>
        <w:jc w:val="both"/>
        <w:rPr>
          <w:sz w:val="22"/>
          <w:szCs w:val="22"/>
        </w:rPr>
      </w:pPr>
      <w:r w:rsidRPr="006C549A">
        <w:rPr>
          <w:sz w:val="22"/>
          <w:szCs w:val="22"/>
        </w:rPr>
        <w:t xml:space="preserve">   1.Приложение 1 «Перечень источников наружного противопожарного водоснабжения, расположенных на территории Благовещенского сельсовета» читать в новой редакции (приложение 1) .</w:t>
      </w:r>
    </w:p>
    <w:p w:rsidR="00562FAE" w:rsidRPr="006C549A" w:rsidRDefault="00562FAE" w:rsidP="00562FAE">
      <w:pPr>
        <w:jc w:val="both"/>
        <w:rPr>
          <w:sz w:val="22"/>
          <w:szCs w:val="22"/>
        </w:rPr>
      </w:pPr>
      <w:r w:rsidRPr="006C549A">
        <w:rPr>
          <w:sz w:val="22"/>
          <w:szCs w:val="22"/>
        </w:rPr>
        <w:t xml:space="preserve">   2.</w:t>
      </w:r>
      <w:proofErr w:type="gramStart"/>
      <w:r w:rsidRPr="006C549A">
        <w:rPr>
          <w:sz w:val="22"/>
          <w:szCs w:val="22"/>
        </w:rPr>
        <w:t>Контроль за</w:t>
      </w:r>
      <w:proofErr w:type="gramEnd"/>
      <w:r w:rsidRPr="006C549A">
        <w:rPr>
          <w:sz w:val="22"/>
          <w:szCs w:val="22"/>
        </w:rPr>
        <w:t xml:space="preserve"> выполнением постановления оставляю за собой.</w:t>
      </w:r>
    </w:p>
    <w:p w:rsidR="00562FAE" w:rsidRPr="006C549A" w:rsidRDefault="00562FAE" w:rsidP="00562FAE">
      <w:pPr>
        <w:jc w:val="both"/>
        <w:rPr>
          <w:sz w:val="22"/>
          <w:szCs w:val="22"/>
        </w:rPr>
      </w:pPr>
      <w:r w:rsidRPr="006C549A">
        <w:rPr>
          <w:sz w:val="22"/>
          <w:szCs w:val="22"/>
        </w:rPr>
        <w:t xml:space="preserve">   3.Постановление вступает в силу с момента подписания.</w:t>
      </w:r>
    </w:p>
    <w:p w:rsidR="00562FAE" w:rsidRPr="006C549A" w:rsidRDefault="00562FAE" w:rsidP="00562FAE">
      <w:pPr>
        <w:jc w:val="both"/>
        <w:rPr>
          <w:sz w:val="22"/>
          <w:szCs w:val="22"/>
        </w:rPr>
      </w:pPr>
    </w:p>
    <w:p w:rsidR="00562FAE" w:rsidRPr="006C549A" w:rsidRDefault="00562FAE" w:rsidP="00562FAE">
      <w:pPr>
        <w:rPr>
          <w:sz w:val="22"/>
          <w:szCs w:val="22"/>
        </w:rPr>
      </w:pPr>
    </w:p>
    <w:p w:rsidR="00562FAE" w:rsidRPr="006C549A" w:rsidRDefault="00562FAE" w:rsidP="00562FAE">
      <w:pPr>
        <w:rPr>
          <w:sz w:val="22"/>
          <w:szCs w:val="22"/>
        </w:rPr>
      </w:pPr>
    </w:p>
    <w:p w:rsidR="00562FAE" w:rsidRPr="006C549A" w:rsidRDefault="00562FAE" w:rsidP="00562FAE">
      <w:pPr>
        <w:rPr>
          <w:spacing w:val="-5"/>
          <w:sz w:val="22"/>
          <w:szCs w:val="22"/>
        </w:rPr>
      </w:pPr>
      <w:r w:rsidRPr="006C549A">
        <w:rPr>
          <w:sz w:val="22"/>
          <w:szCs w:val="22"/>
        </w:rPr>
        <w:t xml:space="preserve">          Глава сельсовета                                                    </w:t>
      </w:r>
      <w:proofErr w:type="spellStart"/>
      <w:r w:rsidRPr="006C549A">
        <w:rPr>
          <w:sz w:val="22"/>
          <w:szCs w:val="22"/>
        </w:rPr>
        <w:t>Д.Л.Гуменко</w:t>
      </w:r>
      <w:proofErr w:type="spellEnd"/>
    </w:p>
    <w:p w:rsidR="00562FAE" w:rsidRPr="00562FAE" w:rsidRDefault="00562FAE" w:rsidP="00562FAE">
      <w:pPr>
        <w:pStyle w:val="ConsPlusNormal"/>
        <w:jc w:val="center"/>
        <w:rPr>
          <w:sz w:val="20"/>
          <w:szCs w:val="20"/>
        </w:rPr>
      </w:pPr>
      <w:r>
        <w:rPr>
          <w:spacing w:val="-5"/>
        </w:rPr>
        <w:lastRenderedPageBreak/>
        <w:t xml:space="preserve">                                                                                                                                                                                     </w:t>
      </w:r>
      <w:r w:rsidRPr="00562FAE">
        <w:rPr>
          <w:sz w:val="20"/>
          <w:szCs w:val="20"/>
        </w:rPr>
        <w:t>ПРИЛОЖЕНИЕ 1</w:t>
      </w:r>
    </w:p>
    <w:p w:rsidR="00562FAE" w:rsidRPr="00562FAE" w:rsidRDefault="00562FAE" w:rsidP="00562FAE">
      <w:pPr>
        <w:pStyle w:val="ConsPlusNormal"/>
        <w:jc w:val="right"/>
        <w:rPr>
          <w:sz w:val="20"/>
          <w:szCs w:val="20"/>
        </w:rPr>
      </w:pPr>
      <w:r w:rsidRPr="00562FAE">
        <w:rPr>
          <w:sz w:val="20"/>
          <w:szCs w:val="20"/>
        </w:rPr>
        <w:t xml:space="preserve">к постановлению Администрации </w:t>
      </w:r>
    </w:p>
    <w:p w:rsidR="00562FAE" w:rsidRPr="00562FAE" w:rsidRDefault="00562FAE" w:rsidP="00562FAE">
      <w:pPr>
        <w:pStyle w:val="ConsPlusTitle"/>
        <w:ind w:left="5760" w:right="-5"/>
        <w:jc w:val="center"/>
        <w:rPr>
          <w:b w:val="0"/>
          <w:sz w:val="20"/>
          <w:szCs w:val="20"/>
        </w:rPr>
      </w:pPr>
      <w:r w:rsidRPr="00562FAE">
        <w:rPr>
          <w:b w:val="0"/>
          <w:sz w:val="20"/>
          <w:szCs w:val="20"/>
        </w:rPr>
        <w:t xml:space="preserve">                                                                                                                    Благовещенского сельсовета</w:t>
      </w:r>
    </w:p>
    <w:p w:rsidR="00562FAE" w:rsidRPr="00562FAE" w:rsidRDefault="00562FAE" w:rsidP="00562FAE">
      <w:pPr>
        <w:pStyle w:val="ConsPlusTitle"/>
        <w:ind w:left="5760" w:right="-5"/>
        <w:jc w:val="center"/>
        <w:rPr>
          <w:b w:val="0"/>
          <w:sz w:val="20"/>
          <w:szCs w:val="20"/>
        </w:rPr>
      </w:pPr>
      <w:r w:rsidRPr="00562FAE">
        <w:rPr>
          <w:b w:val="0"/>
          <w:sz w:val="20"/>
          <w:szCs w:val="20"/>
        </w:rPr>
        <w:t xml:space="preserve">                                                                                                   от 31.08.2019г. № 49</w:t>
      </w:r>
    </w:p>
    <w:p w:rsidR="00562FAE" w:rsidRDefault="00562FAE" w:rsidP="00562FAE">
      <w:pPr>
        <w:shd w:val="clear" w:color="auto" w:fill="FFFFFF"/>
        <w:tabs>
          <w:tab w:val="left" w:pos="-3100"/>
        </w:tabs>
        <w:jc w:val="center"/>
        <w:rPr>
          <w:b/>
          <w:bCs/>
          <w:spacing w:val="6"/>
          <w:szCs w:val="28"/>
        </w:rPr>
      </w:pPr>
    </w:p>
    <w:p w:rsidR="00562FAE" w:rsidRPr="00562FAE" w:rsidRDefault="00562FAE" w:rsidP="00562FAE">
      <w:pPr>
        <w:shd w:val="clear" w:color="auto" w:fill="FFFFFF"/>
        <w:tabs>
          <w:tab w:val="left" w:pos="-3100"/>
        </w:tabs>
        <w:jc w:val="center"/>
        <w:rPr>
          <w:sz w:val="20"/>
        </w:rPr>
      </w:pPr>
      <w:r w:rsidRPr="00562FAE">
        <w:rPr>
          <w:b/>
          <w:bCs/>
          <w:spacing w:val="6"/>
          <w:sz w:val="20"/>
        </w:rPr>
        <w:t>ПЕРЕЧЕНЬ</w:t>
      </w:r>
    </w:p>
    <w:p w:rsidR="00562FAE" w:rsidRPr="00562FAE" w:rsidRDefault="00562FAE" w:rsidP="00562FAE">
      <w:pPr>
        <w:shd w:val="clear" w:color="auto" w:fill="FFFFFF"/>
        <w:spacing w:line="278" w:lineRule="exact"/>
        <w:ind w:right="-185"/>
        <w:jc w:val="center"/>
        <w:rPr>
          <w:b/>
          <w:bCs/>
          <w:spacing w:val="-6"/>
          <w:sz w:val="20"/>
        </w:rPr>
      </w:pPr>
      <w:r w:rsidRPr="00562FAE">
        <w:rPr>
          <w:b/>
          <w:bCs/>
          <w:spacing w:val="-6"/>
          <w:sz w:val="20"/>
        </w:rPr>
        <w:t xml:space="preserve">источников наружного противопожарного водоснабжения, </w:t>
      </w:r>
      <w:r w:rsidRPr="00562FAE">
        <w:rPr>
          <w:b/>
          <w:bCs/>
          <w:spacing w:val="-7"/>
          <w:sz w:val="20"/>
        </w:rPr>
        <w:t xml:space="preserve">расположенного </w:t>
      </w:r>
      <w:r w:rsidRPr="00562FAE">
        <w:rPr>
          <w:b/>
          <w:bCs/>
          <w:spacing w:val="-6"/>
          <w:sz w:val="20"/>
        </w:rPr>
        <w:t xml:space="preserve">на территории </w:t>
      </w:r>
    </w:p>
    <w:p w:rsidR="00562FAE" w:rsidRPr="00562FAE" w:rsidRDefault="00562FAE" w:rsidP="00562FAE">
      <w:pPr>
        <w:shd w:val="clear" w:color="auto" w:fill="FFFFFF"/>
        <w:spacing w:line="278" w:lineRule="exact"/>
        <w:ind w:right="-185"/>
        <w:jc w:val="center"/>
        <w:rPr>
          <w:b/>
          <w:bCs/>
          <w:spacing w:val="-6"/>
          <w:sz w:val="20"/>
        </w:rPr>
      </w:pPr>
      <w:r w:rsidRPr="00562FAE">
        <w:rPr>
          <w:b/>
          <w:spacing w:val="6"/>
          <w:sz w:val="20"/>
        </w:rPr>
        <w:t>Благовещенского</w:t>
      </w:r>
      <w:r w:rsidRPr="00562FAE">
        <w:rPr>
          <w:b/>
          <w:bCs/>
          <w:spacing w:val="-6"/>
          <w:sz w:val="20"/>
        </w:rPr>
        <w:t xml:space="preserve"> сельсовета </w:t>
      </w:r>
      <w:proofErr w:type="spellStart"/>
      <w:r w:rsidRPr="00562FAE">
        <w:rPr>
          <w:b/>
          <w:bCs/>
          <w:spacing w:val="-6"/>
          <w:sz w:val="20"/>
        </w:rPr>
        <w:t>Ирбейского</w:t>
      </w:r>
      <w:proofErr w:type="spellEnd"/>
      <w:r w:rsidRPr="00562FAE">
        <w:rPr>
          <w:b/>
          <w:bCs/>
          <w:spacing w:val="-6"/>
          <w:sz w:val="20"/>
        </w:rPr>
        <w:t xml:space="preserve"> района по состоянию на 31 августа 2019 года.</w:t>
      </w:r>
    </w:p>
    <w:p w:rsidR="00562FAE" w:rsidRPr="00562FAE" w:rsidRDefault="00562FAE" w:rsidP="00562FAE">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434"/>
        <w:gridCol w:w="614"/>
        <w:gridCol w:w="1189"/>
        <w:gridCol w:w="1060"/>
        <w:gridCol w:w="1385"/>
        <w:gridCol w:w="1629"/>
        <w:gridCol w:w="1782"/>
      </w:tblGrid>
      <w:tr w:rsidR="00562FAE" w:rsidRPr="00562FAE" w:rsidTr="00ED4897">
        <w:trPr>
          <w:trHeight w:val="485"/>
          <w:tblHeader/>
        </w:trPr>
        <w:tc>
          <w:tcPr>
            <w:tcW w:w="310" w:type="pct"/>
            <w:shd w:val="clear" w:color="auto" w:fill="auto"/>
          </w:tcPr>
          <w:p w:rsidR="00562FAE" w:rsidRPr="00562FAE" w:rsidRDefault="00562FAE" w:rsidP="00ED4897">
            <w:pPr>
              <w:jc w:val="center"/>
              <w:rPr>
                <w:b/>
                <w:sz w:val="20"/>
              </w:rPr>
            </w:pPr>
            <w:r w:rsidRPr="00562FAE">
              <w:rPr>
                <w:b/>
                <w:sz w:val="20"/>
              </w:rPr>
              <w:t>№</w:t>
            </w:r>
          </w:p>
          <w:p w:rsidR="00562FAE" w:rsidRPr="00562FAE" w:rsidRDefault="00562FAE" w:rsidP="00ED4897">
            <w:pPr>
              <w:jc w:val="center"/>
              <w:rPr>
                <w:b/>
                <w:sz w:val="20"/>
              </w:rPr>
            </w:pPr>
            <w:proofErr w:type="gramStart"/>
            <w:r w:rsidRPr="00562FAE">
              <w:rPr>
                <w:b/>
                <w:sz w:val="20"/>
              </w:rPr>
              <w:t>п</w:t>
            </w:r>
            <w:proofErr w:type="gramEnd"/>
            <w:r w:rsidRPr="00562FAE">
              <w:rPr>
                <w:b/>
                <w:sz w:val="20"/>
              </w:rPr>
              <w:t>/п</w:t>
            </w:r>
          </w:p>
          <w:p w:rsidR="00562FAE" w:rsidRPr="00562FAE" w:rsidRDefault="00562FAE" w:rsidP="00ED4897">
            <w:pPr>
              <w:jc w:val="center"/>
              <w:rPr>
                <w:b/>
                <w:sz w:val="20"/>
              </w:rPr>
            </w:pPr>
          </w:p>
        </w:tc>
        <w:tc>
          <w:tcPr>
            <w:tcW w:w="908" w:type="pct"/>
            <w:shd w:val="clear" w:color="auto" w:fill="auto"/>
            <w:vAlign w:val="center"/>
          </w:tcPr>
          <w:p w:rsidR="00562FAE" w:rsidRPr="00562FAE" w:rsidRDefault="00562FAE" w:rsidP="00ED4897">
            <w:pPr>
              <w:jc w:val="center"/>
              <w:rPr>
                <w:b/>
                <w:sz w:val="20"/>
              </w:rPr>
            </w:pPr>
            <w:r w:rsidRPr="00562FAE">
              <w:rPr>
                <w:b/>
                <w:sz w:val="20"/>
              </w:rPr>
              <w:t>Наименование улиц, переулков и площадей</w:t>
            </w:r>
          </w:p>
        </w:tc>
        <w:tc>
          <w:tcPr>
            <w:tcW w:w="529" w:type="pct"/>
            <w:shd w:val="clear" w:color="auto" w:fill="auto"/>
            <w:vAlign w:val="center"/>
          </w:tcPr>
          <w:p w:rsidR="00562FAE" w:rsidRPr="00562FAE" w:rsidRDefault="00562FAE" w:rsidP="00ED4897">
            <w:pPr>
              <w:jc w:val="center"/>
              <w:rPr>
                <w:b/>
                <w:sz w:val="20"/>
              </w:rPr>
            </w:pPr>
            <w:r w:rsidRPr="00562FAE">
              <w:rPr>
                <w:b/>
                <w:sz w:val="20"/>
              </w:rPr>
              <w:t>№</w:t>
            </w:r>
          </w:p>
          <w:p w:rsidR="00562FAE" w:rsidRPr="00562FAE" w:rsidRDefault="00562FAE" w:rsidP="00ED4897">
            <w:pPr>
              <w:jc w:val="center"/>
              <w:rPr>
                <w:b/>
                <w:sz w:val="20"/>
              </w:rPr>
            </w:pPr>
            <w:r w:rsidRPr="00562FAE">
              <w:rPr>
                <w:b/>
                <w:sz w:val="20"/>
              </w:rPr>
              <w:t>дома</w:t>
            </w:r>
          </w:p>
        </w:tc>
        <w:tc>
          <w:tcPr>
            <w:tcW w:w="407" w:type="pct"/>
            <w:shd w:val="clear" w:color="auto" w:fill="auto"/>
            <w:vAlign w:val="center"/>
          </w:tcPr>
          <w:p w:rsidR="00562FAE" w:rsidRPr="00562FAE" w:rsidRDefault="00562FAE" w:rsidP="00ED4897">
            <w:pPr>
              <w:jc w:val="center"/>
              <w:rPr>
                <w:b/>
                <w:sz w:val="20"/>
              </w:rPr>
            </w:pPr>
            <w:r w:rsidRPr="00562FAE">
              <w:rPr>
                <w:b/>
                <w:sz w:val="20"/>
              </w:rPr>
              <w:t xml:space="preserve">Количество </w:t>
            </w:r>
          </w:p>
        </w:tc>
        <w:tc>
          <w:tcPr>
            <w:tcW w:w="770" w:type="pct"/>
            <w:shd w:val="clear" w:color="auto" w:fill="auto"/>
            <w:vAlign w:val="center"/>
          </w:tcPr>
          <w:p w:rsidR="00562FAE" w:rsidRPr="00562FAE" w:rsidRDefault="00562FAE" w:rsidP="00ED4897">
            <w:pPr>
              <w:jc w:val="center"/>
              <w:rPr>
                <w:b/>
                <w:sz w:val="20"/>
              </w:rPr>
            </w:pPr>
            <w:r w:rsidRPr="00562FAE">
              <w:rPr>
                <w:b/>
                <w:sz w:val="20"/>
              </w:rPr>
              <w:t xml:space="preserve">Объем </w:t>
            </w:r>
          </w:p>
          <w:p w:rsidR="00562FAE" w:rsidRPr="00562FAE" w:rsidRDefault="00562FAE" w:rsidP="00ED4897">
            <w:pPr>
              <w:jc w:val="center"/>
              <w:rPr>
                <w:b/>
                <w:sz w:val="20"/>
              </w:rPr>
            </w:pPr>
            <w:r w:rsidRPr="00562FAE">
              <w:rPr>
                <w:b/>
                <w:sz w:val="20"/>
              </w:rPr>
              <w:t>водоема</w:t>
            </w:r>
          </w:p>
        </w:tc>
        <w:tc>
          <w:tcPr>
            <w:tcW w:w="590" w:type="pct"/>
            <w:shd w:val="clear" w:color="auto" w:fill="auto"/>
            <w:vAlign w:val="center"/>
          </w:tcPr>
          <w:p w:rsidR="00562FAE" w:rsidRPr="00562FAE" w:rsidRDefault="00562FAE" w:rsidP="00ED4897">
            <w:pPr>
              <w:jc w:val="center"/>
              <w:rPr>
                <w:b/>
                <w:sz w:val="20"/>
              </w:rPr>
            </w:pPr>
            <w:r w:rsidRPr="00562FAE">
              <w:rPr>
                <w:b/>
                <w:sz w:val="20"/>
              </w:rPr>
              <w:t>Техническое состояние</w:t>
            </w:r>
          </w:p>
        </w:tc>
        <w:tc>
          <w:tcPr>
            <w:tcW w:w="773" w:type="pct"/>
            <w:shd w:val="clear" w:color="auto" w:fill="auto"/>
            <w:vAlign w:val="center"/>
          </w:tcPr>
          <w:p w:rsidR="00562FAE" w:rsidRPr="00562FAE" w:rsidRDefault="00562FAE" w:rsidP="00ED4897">
            <w:pPr>
              <w:jc w:val="center"/>
              <w:rPr>
                <w:b/>
                <w:sz w:val="20"/>
              </w:rPr>
            </w:pPr>
            <w:r w:rsidRPr="00562FAE">
              <w:rPr>
                <w:b/>
                <w:sz w:val="20"/>
              </w:rPr>
              <w:t>Принадлежность</w:t>
            </w:r>
          </w:p>
        </w:tc>
        <w:tc>
          <w:tcPr>
            <w:tcW w:w="713" w:type="pct"/>
            <w:shd w:val="clear" w:color="auto" w:fill="auto"/>
            <w:vAlign w:val="center"/>
          </w:tcPr>
          <w:p w:rsidR="00562FAE" w:rsidRPr="00562FAE" w:rsidRDefault="00562FAE" w:rsidP="00ED4897">
            <w:pPr>
              <w:jc w:val="center"/>
              <w:rPr>
                <w:b/>
                <w:sz w:val="20"/>
              </w:rPr>
            </w:pPr>
            <w:r w:rsidRPr="00562FAE">
              <w:rPr>
                <w:b/>
                <w:sz w:val="20"/>
              </w:rPr>
              <w:t>Эксплуатирующая организация</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БЛАГОВЕЩЕНСКОЕ МУНИЦИПАЛЬНОЕ ОБРАЗОВАНИЕ</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proofErr w:type="gramStart"/>
            <w:r w:rsidRPr="00562FAE">
              <w:rPr>
                <w:b/>
                <w:i/>
                <w:sz w:val="20"/>
              </w:rPr>
              <w:t>с</w:t>
            </w:r>
            <w:proofErr w:type="gramEnd"/>
            <w:r w:rsidRPr="00562FAE">
              <w:rPr>
                <w:b/>
                <w:i/>
                <w:sz w:val="20"/>
              </w:rPr>
              <w:t>. БЛАГОВЕЩЕНКА</w:t>
            </w:r>
          </w:p>
        </w:tc>
      </w:tr>
      <w:tr w:rsidR="00562FAE" w:rsidRPr="00562FAE" w:rsidTr="00ED4897">
        <w:tc>
          <w:tcPr>
            <w:tcW w:w="5000" w:type="pct"/>
            <w:gridSpan w:val="8"/>
            <w:shd w:val="clear" w:color="auto" w:fill="auto"/>
          </w:tcPr>
          <w:p w:rsidR="00562FAE" w:rsidRPr="00562FAE" w:rsidRDefault="00562FAE" w:rsidP="00ED4897">
            <w:pPr>
              <w:jc w:val="center"/>
              <w:rPr>
                <w:b/>
                <w:i/>
                <w:sz w:val="20"/>
              </w:rPr>
            </w:pPr>
            <w:r w:rsidRPr="00562FAE">
              <w:rPr>
                <w:b/>
                <w:i/>
                <w:sz w:val="20"/>
              </w:rPr>
              <w:t>ВОДОНАПОРНЫЕ БАШНИ</w:t>
            </w:r>
          </w:p>
        </w:tc>
      </w:tr>
      <w:tr w:rsidR="00562FAE" w:rsidRPr="00562FAE" w:rsidTr="00ED4897">
        <w:tc>
          <w:tcPr>
            <w:tcW w:w="310" w:type="pct"/>
            <w:shd w:val="clear" w:color="auto" w:fill="auto"/>
            <w:vAlign w:val="center"/>
          </w:tcPr>
          <w:p w:rsidR="00562FAE" w:rsidRPr="00562FAE" w:rsidRDefault="00562FAE" w:rsidP="00ED4897">
            <w:pPr>
              <w:jc w:val="center"/>
              <w:rPr>
                <w:sz w:val="20"/>
              </w:rPr>
            </w:pPr>
            <w:r w:rsidRPr="00562FAE">
              <w:rPr>
                <w:sz w:val="20"/>
              </w:rPr>
              <w:t>1</w:t>
            </w:r>
          </w:p>
        </w:tc>
        <w:tc>
          <w:tcPr>
            <w:tcW w:w="908" w:type="pct"/>
            <w:shd w:val="clear" w:color="auto" w:fill="auto"/>
            <w:vAlign w:val="center"/>
          </w:tcPr>
          <w:p w:rsidR="00562FAE" w:rsidRPr="00562FAE" w:rsidRDefault="00562FAE" w:rsidP="00ED4897">
            <w:pPr>
              <w:jc w:val="center"/>
              <w:rPr>
                <w:sz w:val="20"/>
              </w:rPr>
            </w:pPr>
            <w:r w:rsidRPr="00562FAE">
              <w:rPr>
                <w:sz w:val="20"/>
              </w:rPr>
              <w:t>Центральная</w:t>
            </w:r>
          </w:p>
        </w:tc>
        <w:tc>
          <w:tcPr>
            <w:tcW w:w="529" w:type="pct"/>
            <w:shd w:val="clear" w:color="auto" w:fill="auto"/>
            <w:vAlign w:val="center"/>
          </w:tcPr>
          <w:p w:rsidR="00562FAE" w:rsidRPr="00562FAE" w:rsidRDefault="00562FAE" w:rsidP="00ED4897">
            <w:pPr>
              <w:jc w:val="center"/>
              <w:rPr>
                <w:sz w:val="20"/>
              </w:rPr>
            </w:pPr>
            <w:r w:rsidRPr="00562FAE">
              <w:rPr>
                <w:sz w:val="20"/>
              </w:rPr>
              <w:t>64А</w:t>
            </w:r>
          </w:p>
        </w:tc>
        <w:tc>
          <w:tcPr>
            <w:tcW w:w="407" w:type="pct"/>
            <w:shd w:val="clear" w:color="auto" w:fill="auto"/>
            <w:vAlign w:val="center"/>
          </w:tcPr>
          <w:p w:rsidR="00562FAE" w:rsidRPr="00562FAE" w:rsidRDefault="00562FAE" w:rsidP="00ED4897">
            <w:pPr>
              <w:jc w:val="center"/>
              <w:rPr>
                <w:sz w:val="20"/>
              </w:rPr>
            </w:pPr>
            <w:r w:rsidRPr="00562FAE">
              <w:rPr>
                <w:sz w:val="20"/>
              </w:rPr>
              <w:t>1</w:t>
            </w:r>
          </w:p>
        </w:tc>
        <w:tc>
          <w:tcPr>
            <w:tcW w:w="770" w:type="pct"/>
            <w:shd w:val="clear" w:color="auto" w:fill="auto"/>
            <w:vAlign w:val="center"/>
          </w:tcPr>
          <w:p w:rsidR="00562FAE" w:rsidRPr="00562FAE" w:rsidRDefault="00562FAE" w:rsidP="00ED4897">
            <w:pPr>
              <w:jc w:val="center"/>
              <w:rPr>
                <w:sz w:val="20"/>
              </w:rPr>
            </w:pPr>
            <w:r w:rsidRPr="00562FAE">
              <w:rPr>
                <w:sz w:val="20"/>
              </w:rPr>
              <w:t>Грунтовые воды</w:t>
            </w:r>
          </w:p>
        </w:tc>
        <w:tc>
          <w:tcPr>
            <w:tcW w:w="590" w:type="pct"/>
            <w:shd w:val="clear" w:color="auto" w:fill="auto"/>
            <w:vAlign w:val="center"/>
          </w:tcPr>
          <w:p w:rsidR="00562FAE" w:rsidRPr="00562FAE" w:rsidRDefault="00562FAE" w:rsidP="00ED4897">
            <w:pPr>
              <w:jc w:val="center"/>
              <w:rPr>
                <w:sz w:val="20"/>
              </w:rPr>
            </w:pPr>
            <w:proofErr w:type="gramStart"/>
            <w:r w:rsidRPr="00562FAE">
              <w:rPr>
                <w:sz w:val="20"/>
              </w:rPr>
              <w:t>исправна</w:t>
            </w:r>
            <w:proofErr w:type="gramEnd"/>
            <w:r w:rsidRPr="00562FAE">
              <w:rPr>
                <w:sz w:val="20"/>
              </w:rPr>
              <w:t>, приспособлена для заправки водой АЦ</w:t>
            </w:r>
          </w:p>
          <w:p w:rsidR="00562FAE" w:rsidRPr="00562FAE" w:rsidRDefault="00562FAE" w:rsidP="00ED4897">
            <w:pPr>
              <w:rPr>
                <w:sz w:val="20"/>
              </w:rPr>
            </w:pPr>
          </w:p>
        </w:tc>
        <w:tc>
          <w:tcPr>
            <w:tcW w:w="77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tc>
        <w:tc>
          <w:tcPr>
            <w:tcW w:w="71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p w:rsidR="00562FAE" w:rsidRPr="00562FAE" w:rsidRDefault="00562FAE" w:rsidP="00ED4897">
            <w:pPr>
              <w:jc w:val="center"/>
              <w:rPr>
                <w:sz w:val="20"/>
              </w:rPr>
            </w:pPr>
            <w:r w:rsidRPr="00562FAE">
              <w:rPr>
                <w:sz w:val="20"/>
              </w:rPr>
              <w:t>т.8(39174)34260</w:t>
            </w:r>
          </w:p>
        </w:tc>
      </w:tr>
    </w:tbl>
    <w:p w:rsidR="00562FAE" w:rsidRPr="00562FAE" w:rsidRDefault="00562FAE" w:rsidP="00562FAE">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1578"/>
        <w:gridCol w:w="854"/>
        <w:gridCol w:w="620"/>
        <w:gridCol w:w="1315"/>
        <w:gridCol w:w="1501"/>
        <w:gridCol w:w="1635"/>
        <w:gridCol w:w="1635"/>
      </w:tblGrid>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д. Стрелка</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ЕСТЕСТВЕННЫЙ ВОДОЕМ</w:t>
            </w:r>
          </w:p>
        </w:tc>
      </w:tr>
      <w:tr w:rsidR="00562FAE" w:rsidRPr="00562FAE" w:rsidTr="00ED4897">
        <w:tc>
          <w:tcPr>
            <w:tcW w:w="310" w:type="pct"/>
            <w:shd w:val="clear" w:color="auto" w:fill="auto"/>
            <w:vAlign w:val="center"/>
          </w:tcPr>
          <w:p w:rsidR="00562FAE" w:rsidRPr="00562FAE" w:rsidRDefault="00562FAE" w:rsidP="00ED4897">
            <w:pPr>
              <w:jc w:val="center"/>
              <w:rPr>
                <w:sz w:val="20"/>
              </w:rPr>
            </w:pPr>
            <w:r w:rsidRPr="00562FAE">
              <w:rPr>
                <w:sz w:val="20"/>
              </w:rPr>
              <w:t>1</w:t>
            </w:r>
          </w:p>
        </w:tc>
        <w:tc>
          <w:tcPr>
            <w:tcW w:w="908" w:type="pct"/>
            <w:shd w:val="clear" w:color="auto" w:fill="auto"/>
            <w:vAlign w:val="center"/>
          </w:tcPr>
          <w:p w:rsidR="00562FAE" w:rsidRPr="00562FAE" w:rsidRDefault="00562FAE" w:rsidP="00ED4897">
            <w:pPr>
              <w:jc w:val="center"/>
              <w:rPr>
                <w:sz w:val="20"/>
              </w:rPr>
            </w:pPr>
            <w:r w:rsidRPr="00562FAE">
              <w:rPr>
                <w:sz w:val="20"/>
              </w:rPr>
              <w:t>Набережная</w:t>
            </w:r>
          </w:p>
        </w:tc>
        <w:tc>
          <w:tcPr>
            <w:tcW w:w="529" w:type="pct"/>
            <w:shd w:val="clear" w:color="auto" w:fill="auto"/>
            <w:vAlign w:val="center"/>
          </w:tcPr>
          <w:p w:rsidR="00562FAE" w:rsidRPr="00562FAE" w:rsidRDefault="00562FAE" w:rsidP="00ED4897">
            <w:pPr>
              <w:jc w:val="center"/>
              <w:rPr>
                <w:sz w:val="20"/>
              </w:rPr>
            </w:pPr>
            <w:r w:rsidRPr="00562FAE">
              <w:rPr>
                <w:sz w:val="20"/>
              </w:rPr>
              <w:t>д.31</w:t>
            </w:r>
          </w:p>
        </w:tc>
        <w:tc>
          <w:tcPr>
            <w:tcW w:w="407" w:type="pct"/>
            <w:shd w:val="clear" w:color="auto" w:fill="auto"/>
            <w:vAlign w:val="center"/>
          </w:tcPr>
          <w:p w:rsidR="00562FAE" w:rsidRPr="00562FAE" w:rsidRDefault="00562FAE" w:rsidP="00ED4897">
            <w:pPr>
              <w:jc w:val="center"/>
              <w:rPr>
                <w:sz w:val="20"/>
              </w:rPr>
            </w:pPr>
            <w:r w:rsidRPr="00562FAE">
              <w:rPr>
                <w:sz w:val="20"/>
              </w:rPr>
              <w:t>1</w:t>
            </w:r>
          </w:p>
        </w:tc>
        <w:tc>
          <w:tcPr>
            <w:tcW w:w="770" w:type="pct"/>
            <w:shd w:val="clear" w:color="auto" w:fill="auto"/>
            <w:vAlign w:val="center"/>
          </w:tcPr>
          <w:p w:rsidR="00562FAE" w:rsidRPr="00562FAE" w:rsidRDefault="00562FAE" w:rsidP="00ED4897">
            <w:pPr>
              <w:jc w:val="center"/>
              <w:rPr>
                <w:sz w:val="20"/>
              </w:rPr>
            </w:pPr>
            <w:r w:rsidRPr="00562FAE">
              <w:rPr>
                <w:sz w:val="20"/>
              </w:rPr>
              <w:t>река</w:t>
            </w:r>
          </w:p>
        </w:tc>
        <w:tc>
          <w:tcPr>
            <w:tcW w:w="590" w:type="pct"/>
            <w:shd w:val="clear" w:color="auto" w:fill="auto"/>
            <w:vAlign w:val="center"/>
          </w:tcPr>
          <w:p w:rsidR="00562FAE" w:rsidRPr="00562FAE" w:rsidRDefault="00562FAE" w:rsidP="00ED4897">
            <w:pPr>
              <w:jc w:val="center"/>
              <w:rPr>
                <w:sz w:val="20"/>
              </w:rPr>
            </w:pPr>
            <w:proofErr w:type="gramStart"/>
            <w:r w:rsidRPr="00562FAE">
              <w:rPr>
                <w:sz w:val="20"/>
              </w:rPr>
              <w:t>исправна</w:t>
            </w:r>
            <w:proofErr w:type="gramEnd"/>
            <w:r w:rsidRPr="00562FAE">
              <w:rPr>
                <w:sz w:val="20"/>
              </w:rPr>
              <w:t>, не приспособлена для заправки водой АЦ</w:t>
            </w:r>
          </w:p>
          <w:p w:rsidR="00562FAE" w:rsidRPr="00562FAE" w:rsidRDefault="00562FAE" w:rsidP="00ED4897">
            <w:pPr>
              <w:jc w:val="center"/>
              <w:rPr>
                <w:sz w:val="20"/>
              </w:rPr>
            </w:pPr>
          </w:p>
        </w:tc>
        <w:tc>
          <w:tcPr>
            <w:tcW w:w="77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tc>
        <w:tc>
          <w:tcPr>
            <w:tcW w:w="71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p w:rsidR="00562FAE" w:rsidRPr="00562FAE" w:rsidRDefault="00562FAE" w:rsidP="00ED4897">
            <w:pPr>
              <w:jc w:val="center"/>
              <w:rPr>
                <w:sz w:val="20"/>
              </w:rPr>
            </w:pPr>
            <w:r w:rsidRPr="00562FAE">
              <w:rPr>
                <w:sz w:val="20"/>
              </w:rPr>
              <w:t>т.8(39174)34260</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д. Агул</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ВОДОНАПОРНЫЕ БАШНИ</w:t>
            </w:r>
          </w:p>
        </w:tc>
      </w:tr>
      <w:tr w:rsidR="00562FAE" w:rsidRPr="00562FAE" w:rsidTr="00ED4897">
        <w:tc>
          <w:tcPr>
            <w:tcW w:w="310" w:type="pct"/>
            <w:shd w:val="clear" w:color="auto" w:fill="auto"/>
            <w:vAlign w:val="center"/>
          </w:tcPr>
          <w:p w:rsidR="00562FAE" w:rsidRPr="00562FAE" w:rsidRDefault="00562FAE" w:rsidP="00ED4897">
            <w:pPr>
              <w:jc w:val="center"/>
              <w:rPr>
                <w:sz w:val="20"/>
              </w:rPr>
            </w:pPr>
            <w:r w:rsidRPr="00562FAE">
              <w:rPr>
                <w:sz w:val="20"/>
              </w:rPr>
              <w:t>1</w:t>
            </w:r>
          </w:p>
        </w:tc>
        <w:tc>
          <w:tcPr>
            <w:tcW w:w="908" w:type="pct"/>
            <w:shd w:val="clear" w:color="auto" w:fill="auto"/>
            <w:vAlign w:val="center"/>
          </w:tcPr>
          <w:p w:rsidR="00562FAE" w:rsidRPr="00562FAE" w:rsidRDefault="00562FAE" w:rsidP="00ED4897">
            <w:pPr>
              <w:jc w:val="center"/>
              <w:rPr>
                <w:sz w:val="20"/>
              </w:rPr>
            </w:pPr>
            <w:r w:rsidRPr="00562FAE">
              <w:rPr>
                <w:sz w:val="20"/>
              </w:rPr>
              <w:t xml:space="preserve">Проточная </w:t>
            </w:r>
          </w:p>
        </w:tc>
        <w:tc>
          <w:tcPr>
            <w:tcW w:w="529" w:type="pct"/>
            <w:shd w:val="clear" w:color="auto" w:fill="auto"/>
            <w:vAlign w:val="center"/>
          </w:tcPr>
          <w:p w:rsidR="00562FAE" w:rsidRPr="00562FAE" w:rsidRDefault="00562FAE" w:rsidP="00ED4897">
            <w:pPr>
              <w:jc w:val="center"/>
              <w:rPr>
                <w:sz w:val="20"/>
              </w:rPr>
            </w:pPr>
            <w:r w:rsidRPr="00562FAE">
              <w:rPr>
                <w:sz w:val="20"/>
              </w:rPr>
              <w:t>д. 23</w:t>
            </w:r>
          </w:p>
        </w:tc>
        <w:tc>
          <w:tcPr>
            <w:tcW w:w="407" w:type="pct"/>
            <w:shd w:val="clear" w:color="auto" w:fill="auto"/>
            <w:vAlign w:val="center"/>
          </w:tcPr>
          <w:p w:rsidR="00562FAE" w:rsidRPr="00562FAE" w:rsidRDefault="00562FAE" w:rsidP="00ED4897">
            <w:pPr>
              <w:jc w:val="center"/>
              <w:rPr>
                <w:sz w:val="20"/>
              </w:rPr>
            </w:pPr>
            <w:r w:rsidRPr="00562FAE">
              <w:rPr>
                <w:sz w:val="20"/>
              </w:rPr>
              <w:t>1</w:t>
            </w:r>
          </w:p>
        </w:tc>
        <w:tc>
          <w:tcPr>
            <w:tcW w:w="770" w:type="pct"/>
            <w:shd w:val="clear" w:color="auto" w:fill="auto"/>
            <w:vAlign w:val="center"/>
          </w:tcPr>
          <w:p w:rsidR="00562FAE" w:rsidRPr="00562FAE" w:rsidRDefault="00562FAE" w:rsidP="00ED4897">
            <w:pPr>
              <w:jc w:val="center"/>
              <w:rPr>
                <w:sz w:val="20"/>
              </w:rPr>
            </w:pPr>
            <w:r w:rsidRPr="00562FAE">
              <w:rPr>
                <w:sz w:val="20"/>
              </w:rPr>
              <w:t>Грунтовые воды</w:t>
            </w:r>
          </w:p>
        </w:tc>
        <w:tc>
          <w:tcPr>
            <w:tcW w:w="590" w:type="pct"/>
            <w:shd w:val="clear" w:color="auto" w:fill="auto"/>
            <w:vAlign w:val="center"/>
          </w:tcPr>
          <w:p w:rsidR="00562FAE" w:rsidRPr="00562FAE" w:rsidRDefault="00562FAE" w:rsidP="00ED4897">
            <w:pPr>
              <w:jc w:val="center"/>
              <w:rPr>
                <w:sz w:val="20"/>
              </w:rPr>
            </w:pPr>
            <w:proofErr w:type="gramStart"/>
            <w:r w:rsidRPr="00562FAE">
              <w:rPr>
                <w:sz w:val="20"/>
              </w:rPr>
              <w:t>исправна</w:t>
            </w:r>
            <w:proofErr w:type="gramEnd"/>
            <w:r w:rsidRPr="00562FAE">
              <w:rPr>
                <w:sz w:val="20"/>
              </w:rPr>
              <w:t>,  приспособлена для заправки водой АЦ</w:t>
            </w:r>
          </w:p>
          <w:p w:rsidR="00562FAE" w:rsidRPr="00562FAE" w:rsidRDefault="00562FAE" w:rsidP="00ED4897">
            <w:pPr>
              <w:jc w:val="center"/>
              <w:rPr>
                <w:sz w:val="20"/>
              </w:rPr>
            </w:pPr>
          </w:p>
        </w:tc>
        <w:tc>
          <w:tcPr>
            <w:tcW w:w="77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tc>
        <w:tc>
          <w:tcPr>
            <w:tcW w:w="71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p w:rsidR="00562FAE" w:rsidRPr="00562FAE" w:rsidRDefault="00562FAE" w:rsidP="00ED4897">
            <w:pPr>
              <w:jc w:val="center"/>
              <w:rPr>
                <w:sz w:val="20"/>
              </w:rPr>
            </w:pPr>
            <w:r w:rsidRPr="00562FAE">
              <w:rPr>
                <w:sz w:val="20"/>
              </w:rPr>
              <w:t>т.8(39174)34260</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д. Мариновка</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ЕСТЕСТВЕННЫЙ ВОДОЕМ</w:t>
            </w:r>
          </w:p>
        </w:tc>
      </w:tr>
      <w:tr w:rsidR="00562FAE" w:rsidRPr="00562FAE" w:rsidTr="00ED4897">
        <w:tc>
          <w:tcPr>
            <w:tcW w:w="310" w:type="pct"/>
            <w:shd w:val="clear" w:color="auto" w:fill="auto"/>
            <w:vAlign w:val="center"/>
          </w:tcPr>
          <w:p w:rsidR="00562FAE" w:rsidRPr="00562FAE" w:rsidRDefault="00562FAE" w:rsidP="00ED4897">
            <w:pPr>
              <w:jc w:val="center"/>
              <w:rPr>
                <w:sz w:val="20"/>
              </w:rPr>
            </w:pPr>
            <w:r w:rsidRPr="00562FAE">
              <w:rPr>
                <w:sz w:val="20"/>
              </w:rPr>
              <w:t>1</w:t>
            </w:r>
          </w:p>
        </w:tc>
        <w:tc>
          <w:tcPr>
            <w:tcW w:w="908" w:type="pct"/>
            <w:shd w:val="clear" w:color="auto" w:fill="auto"/>
            <w:vAlign w:val="center"/>
          </w:tcPr>
          <w:p w:rsidR="00562FAE" w:rsidRPr="00562FAE" w:rsidRDefault="00562FAE" w:rsidP="00ED4897">
            <w:pPr>
              <w:jc w:val="center"/>
              <w:rPr>
                <w:sz w:val="20"/>
              </w:rPr>
            </w:pPr>
            <w:r w:rsidRPr="00562FAE">
              <w:rPr>
                <w:sz w:val="20"/>
              </w:rPr>
              <w:t xml:space="preserve">Лесная </w:t>
            </w:r>
          </w:p>
        </w:tc>
        <w:tc>
          <w:tcPr>
            <w:tcW w:w="529" w:type="pct"/>
            <w:shd w:val="clear" w:color="auto" w:fill="auto"/>
            <w:vAlign w:val="center"/>
          </w:tcPr>
          <w:p w:rsidR="00562FAE" w:rsidRPr="00562FAE" w:rsidRDefault="00562FAE" w:rsidP="00ED4897">
            <w:pPr>
              <w:jc w:val="center"/>
              <w:rPr>
                <w:sz w:val="20"/>
              </w:rPr>
            </w:pPr>
            <w:r w:rsidRPr="00562FAE">
              <w:rPr>
                <w:sz w:val="20"/>
              </w:rPr>
              <w:t>д.11в</w:t>
            </w:r>
          </w:p>
        </w:tc>
        <w:tc>
          <w:tcPr>
            <w:tcW w:w="407" w:type="pct"/>
            <w:shd w:val="clear" w:color="auto" w:fill="auto"/>
            <w:vAlign w:val="center"/>
          </w:tcPr>
          <w:p w:rsidR="00562FAE" w:rsidRPr="00562FAE" w:rsidRDefault="00562FAE" w:rsidP="00ED4897">
            <w:pPr>
              <w:jc w:val="center"/>
              <w:rPr>
                <w:sz w:val="20"/>
              </w:rPr>
            </w:pPr>
            <w:r w:rsidRPr="00562FAE">
              <w:rPr>
                <w:sz w:val="20"/>
              </w:rPr>
              <w:t>1</w:t>
            </w:r>
          </w:p>
        </w:tc>
        <w:tc>
          <w:tcPr>
            <w:tcW w:w="770" w:type="pct"/>
            <w:shd w:val="clear" w:color="auto" w:fill="auto"/>
            <w:vAlign w:val="center"/>
          </w:tcPr>
          <w:p w:rsidR="00562FAE" w:rsidRPr="00562FAE" w:rsidRDefault="00562FAE" w:rsidP="00ED4897">
            <w:pPr>
              <w:jc w:val="center"/>
              <w:rPr>
                <w:sz w:val="20"/>
              </w:rPr>
            </w:pPr>
            <w:r w:rsidRPr="00562FAE">
              <w:rPr>
                <w:sz w:val="20"/>
              </w:rPr>
              <w:t>река</w:t>
            </w:r>
          </w:p>
        </w:tc>
        <w:tc>
          <w:tcPr>
            <w:tcW w:w="590" w:type="pct"/>
            <w:shd w:val="clear" w:color="auto" w:fill="auto"/>
            <w:vAlign w:val="center"/>
          </w:tcPr>
          <w:p w:rsidR="00562FAE" w:rsidRPr="00562FAE" w:rsidRDefault="00562FAE" w:rsidP="00ED4897">
            <w:pPr>
              <w:jc w:val="center"/>
              <w:rPr>
                <w:sz w:val="20"/>
              </w:rPr>
            </w:pPr>
            <w:proofErr w:type="gramStart"/>
            <w:r w:rsidRPr="00562FAE">
              <w:rPr>
                <w:sz w:val="20"/>
              </w:rPr>
              <w:t>исправна</w:t>
            </w:r>
            <w:proofErr w:type="gramEnd"/>
            <w:r w:rsidRPr="00562FAE">
              <w:rPr>
                <w:sz w:val="20"/>
              </w:rPr>
              <w:t>,  не приспособлена для заправки водой АЦ</w:t>
            </w:r>
          </w:p>
        </w:tc>
        <w:tc>
          <w:tcPr>
            <w:tcW w:w="77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tc>
        <w:tc>
          <w:tcPr>
            <w:tcW w:w="71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p w:rsidR="00562FAE" w:rsidRPr="00562FAE" w:rsidRDefault="00562FAE" w:rsidP="00ED4897">
            <w:pPr>
              <w:jc w:val="center"/>
              <w:rPr>
                <w:sz w:val="20"/>
              </w:rPr>
            </w:pPr>
            <w:r w:rsidRPr="00562FAE">
              <w:rPr>
                <w:sz w:val="20"/>
              </w:rPr>
              <w:t>т.8(39174)34260</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 xml:space="preserve">д. </w:t>
            </w:r>
            <w:proofErr w:type="spellStart"/>
            <w:r w:rsidRPr="00562FAE">
              <w:rPr>
                <w:b/>
                <w:i/>
                <w:sz w:val="20"/>
              </w:rPr>
              <w:t>Минушка</w:t>
            </w:r>
            <w:proofErr w:type="spellEnd"/>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СКВАЖИНА</w:t>
            </w:r>
          </w:p>
        </w:tc>
      </w:tr>
      <w:tr w:rsidR="00562FAE" w:rsidRPr="00562FAE" w:rsidTr="00ED4897">
        <w:tc>
          <w:tcPr>
            <w:tcW w:w="310" w:type="pct"/>
            <w:shd w:val="clear" w:color="auto" w:fill="auto"/>
            <w:vAlign w:val="center"/>
          </w:tcPr>
          <w:p w:rsidR="00562FAE" w:rsidRPr="00562FAE" w:rsidRDefault="00562FAE" w:rsidP="00ED4897">
            <w:pPr>
              <w:jc w:val="center"/>
              <w:rPr>
                <w:sz w:val="20"/>
              </w:rPr>
            </w:pPr>
            <w:r w:rsidRPr="00562FAE">
              <w:rPr>
                <w:sz w:val="20"/>
              </w:rPr>
              <w:t>1</w:t>
            </w:r>
          </w:p>
        </w:tc>
        <w:tc>
          <w:tcPr>
            <w:tcW w:w="908" w:type="pct"/>
            <w:shd w:val="clear" w:color="auto" w:fill="auto"/>
            <w:vAlign w:val="center"/>
          </w:tcPr>
          <w:p w:rsidR="00562FAE" w:rsidRPr="00562FAE" w:rsidRDefault="00562FAE" w:rsidP="00ED4897">
            <w:pPr>
              <w:jc w:val="center"/>
              <w:rPr>
                <w:sz w:val="20"/>
              </w:rPr>
            </w:pPr>
            <w:r w:rsidRPr="00562FAE">
              <w:rPr>
                <w:sz w:val="20"/>
              </w:rPr>
              <w:t>Московская</w:t>
            </w:r>
          </w:p>
        </w:tc>
        <w:tc>
          <w:tcPr>
            <w:tcW w:w="529" w:type="pct"/>
            <w:shd w:val="clear" w:color="auto" w:fill="auto"/>
            <w:vAlign w:val="center"/>
          </w:tcPr>
          <w:p w:rsidR="00562FAE" w:rsidRPr="00562FAE" w:rsidRDefault="00562FAE" w:rsidP="00ED4897">
            <w:pPr>
              <w:jc w:val="center"/>
              <w:rPr>
                <w:sz w:val="20"/>
              </w:rPr>
            </w:pPr>
            <w:r w:rsidRPr="00562FAE">
              <w:rPr>
                <w:sz w:val="20"/>
              </w:rPr>
              <w:t>д. 17а</w:t>
            </w:r>
          </w:p>
        </w:tc>
        <w:tc>
          <w:tcPr>
            <w:tcW w:w="407" w:type="pct"/>
            <w:shd w:val="clear" w:color="auto" w:fill="auto"/>
            <w:vAlign w:val="center"/>
          </w:tcPr>
          <w:p w:rsidR="00562FAE" w:rsidRPr="00562FAE" w:rsidRDefault="00562FAE" w:rsidP="00ED4897">
            <w:pPr>
              <w:jc w:val="center"/>
              <w:rPr>
                <w:sz w:val="20"/>
              </w:rPr>
            </w:pPr>
            <w:r w:rsidRPr="00562FAE">
              <w:rPr>
                <w:sz w:val="20"/>
              </w:rPr>
              <w:t>1</w:t>
            </w:r>
          </w:p>
        </w:tc>
        <w:tc>
          <w:tcPr>
            <w:tcW w:w="770" w:type="pct"/>
            <w:shd w:val="clear" w:color="auto" w:fill="auto"/>
            <w:vAlign w:val="center"/>
          </w:tcPr>
          <w:p w:rsidR="00562FAE" w:rsidRPr="00562FAE" w:rsidRDefault="00562FAE" w:rsidP="00ED4897">
            <w:pPr>
              <w:jc w:val="center"/>
              <w:rPr>
                <w:sz w:val="20"/>
              </w:rPr>
            </w:pPr>
            <w:r w:rsidRPr="00562FAE">
              <w:rPr>
                <w:sz w:val="20"/>
              </w:rPr>
              <w:t>грунтовые воды</w:t>
            </w:r>
          </w:p>
        </w:tc>
        <w:tc>
          <w:tcPr>
            <w:tcW w:w="590" w:type="pct"/>
            <w:shd w:val="clear" w:color="auto" w:fill="auto"/>
            <w:vAlign w:val="center"/>
          </w:tcPr>
          <w:p w:rsidR="00562FAE" w:rsidRPr="00562FAE" w:rsidRDefault="00562FAE" w:rsidP="00ED4897">
            <w:pPr>
              <w:jc w:val="center"/>
              <w:rPr>
                <w:sz w:val="20"/>
              </w:rPr>
            </w:pPr>
            <w:proofErr w:type="gramStart"/>
            <w:r w:rsidRPr="00562FAE">
              <w:rPr>
                <w:sz w:val="20"/>
              </w:rPr>
              <w:t>исправна</w:t>
            </w:r>
            <w:proofErr w:type="gramEnd"/>
            <w:r w:rsidRPr="00562FAE">
              <w:rPr>
                <w:sz w:val="20"/>
              </w:rPr>
              <w:t>,  приспособлена для заправки водой АЦ</w:t>
            </w:r>
          </w:p>
        </w:tc>
        <w:tc>
          <w:tcPr>
            <w:tcW w:w="77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tc>
        <w:tc>
          <w:tcPr>
            <w:tcW w:w="71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p w:rsidR="00562FAE" w:rsidRPr="00562FAE" w:rsidRDefault="00562FAE" w:rsidP="00ED4897">
            <w:pPr>
              <w:jc w:val="center"/>
              <w:rPr>
                <w:sz w:val="20"/>
              </w:rPr>
            </w:pPr>
            <w:r w:rsidRPr="00562FAE">
              <w:rPr>
                <w:sz w:val="20"/>
              </w:rPr>
              <w:t>т.8(39174)34260</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 xml:space="preserve">д. </w:t>
            </w:r>
            <w:proofErr w:type="gramStart"/>
            <w:r w:rsidRPr="00562FAE">
              <w:rPr>
                <w:b/>
                <w:i/>
                <w:sz w:val="20"/>
              </w:rPr>
              <w:t>Ильино-Посадское</w:t>
            </w:r>
            <w:proofErr w:type="gramEnd"/>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ЕСТЕСТВЕННЫЙ ВОДОЕМ</w:t>
            </w:r>
          </w:p>
        </w:tc>
      </w:tr>
      <w:tr w:rsidR="00562FAE" w:rsidRPr="00562FAE" w:rsidTr="00ED4897">
        <w:tc>
          <w:tcPr>
            <w:tcW w:w="310" w:type="pct"/>
            <w:shd w:val="clear" w:color="auto" w:fill="auto"/>
            <w:vAlign w:val="center"/>
          </w:tcPr>
          <w:p w:rsidR="00562FAE" w:rsidRPr="00562FAE" w:rsidRDefault="00562FAE" w:rsidP="00ED4897">
            <w:pPr>
              <w:jc w:val="center"/>
              <w:rPr>
                <w:sz w:val="20"/>
              </w:rPr>
            </w:pPr>
            <w:r w:rsidRPr="00562FAE">
              <w:rPr>
                <w:sz w:val="20"/>
              </w:rPr>
              <w:t>1</w:t>
            </w:r>
          </w:p>
        </w:tc>
        <w:tc>
          <w:tcPr>
            <w:tcW w:w="908" w:type="pct"/>
            <w:shd w:val="clear" w:color="auto" w:fill="auto"/>
            <w:vAlign w:val="center"/>
          </w:tcPr>
          <w:p w:rsidR="00562FAE" w:rsidRPr="00562FAE" w:rsidRDefault="00562FAE" w:rsidP="00ED4897">
            <w:pPr>
              <w:jc w:val="center"/>
              <w:rPr>
                <w:sz w:val="20"/>
              </w:rPr>
            </w:pPr>
            <w:r w:rsidRPr="00562FAE">
              <w:rPr>
                <w:sz w:val="20"/>
              </w:rPr>
              <w:t xml:space="preserve">Заречная </w:t>
            </w:r>
          </w:p>
        </w:tc>
        <w:tc>
          <w:tcPr>
            <w:tcW w:w="529" w:type="pct"/>
            <w:shd w:val="clear" w:color="auto" w:fill="auto"/>
            <w:vAlign w:val="center"/>
          </w:tcPr>
          <w:p w:rsidR="00562FAE" w:rsidRPr="00562FAE" w:rsidRDefault="00562FAE" w:rsidP="00ED4897">
            <w:pPr>
              <w:jc w:val="center"/>
              <w:rPr>
                <w:sz w:val="20"/>
              </w:rPr>
            </w:pPr>
            <w:r w:rsidRPr="00562FAE">
              <w:rPr>
                <w:sz w:val="20"/>
              </w:rPr>
              <w:t>Д.4</w:t>
            </w:r>
          </w:p>
        </w:tc>
        <w:tc>
          <w:tcPr>
            <w:tcW w:w="407" w:type="pct"/>
            <w:shd w:val="clear" w:color="auto" w:fill="auto"/>
            <w:vAlign w:val="center"/>
          </w:tcPr>
          <w:p w:rsidR="00562FAE" w:rsidRPr="00562FAE" w:rsidRDefault="00562FAE" w:rsidP="00ED4897">
            <w:pPr>
              <w:jc w:val="center"/>
              <w:rPr>
                <w:sz w:val="20"/>
              </w:rPr>
            </w:pPr>
            <w:r w:rsidRPr="00562FAE">
              <w:rPr>
                <w:sz w:val="20"/>
              </w:rPr>
              <w:t>1</w:t>
            </w:r>
          </w:p>
        </w:tc>
        <w:tc>
          <w:tcPr>
            <w:tcW w:w="770" w:type="pct"/>
            <w:shd w:val="clear" w:color="auto" w:fill="auto"/>
            <w:vAlign w:val="center"/>
          </w:tcPr>
          <w:p w:rsidR="00562FAE" w:rsidRPr="00562FAE" w:rsidRDefault="00562FAE" w:rsidP="00ED4897">
            <w:pPr>
              <w:jc w:val="center"/>
              <w:rPr>
                <w:sz w:val="20"/>
              </w:rPr>
            </w:pPr>
            <w:r w:rsidRPr="00562FAE">
              <w:rPr>
                <w:sz w:val="20"/>
              </w:rPr>
              <w:t>река</w:t>
            </w:r>
          </w:p>
        </w:tc>
        <w:tc>
          <w:tcPr>
            <w:tcW w:w="590" w:type="pct"/>
            <w:shd w:val="clear" w:color="auto" w:fill="auto"/>
            <w:vAlign w:val="center"/>
          </w:tcPr>
          <w:p w:rsidR="00562FAE" w:rsidRPr="00562FAE" w:rsidRDefault="00562FAE" w:rsidP="00ED4897">
            <w:pPr>
              <w:jc w:val="center"/>
              <w:rPr>
                <w:sz w:val="20"/>
              </w:rPr>
            </w:pPr>
            <w:proofErr w:type="gramStart"/>
            <w:r w:rsidRPr="00562FAE">
              <w:rPr>
                <w:sz w:val="20"/>
              </w:rPr>
              <w:t>исправна</w:t>
            </w:r>
            <w:proofErr w:type="gramEnd"/>
            <w:r w:rsidRPr="00562FAE">
              <w:rPr>
                <w:sz w:val="20"/>
              </w:rPr>
              <w:t>,  не приспособлена для заправки водой АЦ</w:t>
            </w:r>
          </w:p>
        </w:tc>
        <w:tc>
          <w:tcPr>
            <w:tcW w:w="77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tc>
        <w:tc>
          <w:tcPr>
            <w:tcW w:w="713" w:type="pct"/>
            <w:shd w:val="clear" w:color="auto" w:fill="auto"/>
            <w:vAlign w:val="center"/>
          </w:tcPr>
          <w:p w:rsidR="00562FAE" w:rsidRPr="00562FAE" w:rsidRDefault="00562FAE" w:rsidP="00ED4897">
            <w:pPr>
              <w:jc w:val="center"/>
              <w:rPr>
                <w:sz w:val="20"/>
              </w:rPr>
            </w:pPr>
            <w:r w:rsidRPr="00562FAE">
              <w:rPr>
                <w:sz w:val="20"/>
              </w:rPr>
              <w:t>Благовещенский</w:t>
            </w:r>
          </w:p>
          <w:p w:rsidR="00562FAE" w:rsidRPr="00562FAE" w:rsidRDefault="00562FAE" w:rsidP="00ED4897">
            <w:pPr>
              <w:jc w:val="center"/>
              <w:rPr>
                <w:sz w:val="20"/>
              </w:rPr>
            </w:pPr>
            <w:r w:rsidRPr="00562FAE">
              <w:rPr>
                <w:sz w:val="20"/>
              </w:rPr>
              <w:t>сельсовет</w:t>
            </w:r>
          </w:p>
          <w:p w:rsidR="00562FAE" w:rsidRPr="00562FAE" w:rsidRDefault="00562FAE" w:rsidP="00ED4897">
            <w:pPr>
              <w:jc w:val="center"/>
              <w:rPr>
                <w:sz w:val="20"/>
              </w:rPr>
            </w:pPr>
            <w:r w:rsidRPr="00562FAE">
              <w:rPr>
                <w:sz w:val="20"/>
              </w:rPr>
              <w:t>т.8(39174)34260</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д. Васильевка</w:t>
            </w:r>
          </w:p>
        </w:tc>
      </w:tr>
      <w:tr w:rsidR="00562FAE" w:rsidRPr="00562FAE" w:rsidTr="00ED4897">
        <w:tc>
          <w:tcPr>
            <w:tcW w:w="5000" w:type="pct"/>
            <w:gridSpan w:val="8"/>
            <w:shd w:val="clear" w:color="auto" w:fill="auto"/>
            <w:vAlign w:val="center"/>
          </w:tcPr>
          <w:p w:rsidR="00562FAE" w:rsidRPr="00562FAE" w:rsidRDefault="00562FAE" w:rsidP="00ED4897">
            <w:pPr>
              <w:jc w:val="center"/>
              <w:rPr>
                <w:b/>
                <w:i/>
                <w:sz w:val="20"/>
              </w:rPr>
            </w:pPr>
            <w:r w:rsidRPr="00562FAE">
              <w:rPr>
                <w:b/>
                <w:i/>
                <w:sz w:val="20"/>
              </w:rPr>
              <w:t>ВОДОНАПОРНЫЕ БАШНИ</w:t>
            </w:r>
          </w:p>
        </w:tc>
      </w:tr>
      <w:tr w:rsidR="00562FAE" w:rsidRPr="00562FAE" w:rsidTr="00ED4897">
        <w:tc>
          <w:tcPr>
            <w:tcW w:w="310" w:type="pct"/>
            <w:shd w:val="clear" w:color="auto" w:fill="auto"/>
            <w:vAlign w:val="center"/>
          </w:tcPr>
          <w:p w:rsidR="00562FAE" w:rsidRPr="00562FAE" w:rsidRDefault="00562FAE" w:rsidP="00ED4897">
            <w:pPr>
              <w:jc w:val="center"/>
              <w:rPr>
                <w:sz w:val="20"/>
              </w:rPr>
            </w:pPr>
            <w:r w:rsidRPr="00562FAE">
              <w:rPr>
                <w:sz w:val="20"/>
              </w:rPr>
              <w:t>1</w:t>
            </w:r>
          </w:p>
        </w:tc>
        <w:tc>
          <w:tcPr>
            <w:tcW w:w="908" w:type="pct"/>
            <w:shd w:val="clear" w:color="auto" w:fill="auto"/>
            <w:vAlign w:val="center"/>
          </w:tcPr>
          <w:p w:rsidR="00562FAE" w:rsidRPr="00562FAE" w:rsidRDefault="00562FAE" w:rsidP="00ED4897">
            <w:pPr>
              <w:jc w:val="center"/>
              <w:rPr>
                <w:sz w:val="20"/>
              </w:rPr>
            </w:pPr>
            <w:r w:rsidRPr="00562FAE">
              <w:rPr>
                <w:sz w:val="20"/>
              </w:rPr>
              <w:t>Ленина</w:t>
            </w:r>
          </w:p>
        </w:tc>
        <w:tc>
          <w:tcPr>
            <w:tcW w:w="529" w:type="pct"/>
            <w:shd w:val="clear" w:color="auto" w:fill="auto"/>
            <w:vAlign w:val="center"/>
          </w:tcPr>
          <w:p w:rsidR="00562FAE" w:rsidRPr="00562FAE" w:rsidRDefault="00562FAE" w:rsidP="00ED4897">
            <w:pPr>
              <w:jc w:val="center"/>
              <w:rPr>
                <w:sz w:val="20"/>
              </w:rPr>
            </w:pPr>
            <w:r w:rsidRPr="00562FAE">
              <w:rPr>
                <w:sz w:val="20"/>
              </w:rPr>
              <w:t>д. 8А</w:t>
            </w:r>
          </w:p>
        </w:tc>
        <w:tc>
          <w:tcPr>
            <w:tcW w:w="407" w:type="pct"/>
            <w:shd w:val="clear" w:color="auto" w:fill="auto"/>
            <w:vAlign w:val="center"/>
          </w:tcPr>
          <w:p w:rsidR="00562FAE" w:rsidRPr="00562FAE" w:rsidRDefault="00562FAE" w:rsidP="00ED4897">
            <w:pPr>
              <w:jc w:val="center"/>
              <w:rPr>
                <w:sz w:val="20"/>
              </w:rPr>
            </w:pPr>
            <w:r w:rsidRPr="00562FAE">
              <w:rPr>
                <w:sz w:val="20"/>
              </w:rPr>
              <w:t>1</w:t>
            </w:r>
          </w:p>
        </w:tc>
        <w:tc>
          <w:tcPr>
            <w:tcW w:w="770" w:type="pct"/>
            <w:shd w:val="clear" w:color="auto" w:fill="auto"/>
            <w:vAlign w:val="center"/>
          </w:tcPr>
          <w:p w:rsidR="00562FAE" w:rsidRPr="00562FAE" w:rsidRDefault="00562FAE" w:rsidP="00ED4897">
            <w:pPr>
              <w:jc w:val="center"/>
              <w:rPr>
                <w:sz w:val="20"/>
              </w:rPr>
            </w:pPr>
            <w:r w:rsidRPr="00562FAE">
              <w:rPr>
                <w:sz w:val="20"/>
              </w:rPr>
              <w:t xml:space="preserve">Грунтовые </w:t>
            </w:r>
            <w:r w:rsidRPr="00562FAE">
              <w:rPr>
                <w:sz w:val="20"/>
              </w:rPr>
              <w:lastRenderedPageBreak/>
              <w:t>воды</w:t>
            </w:r>
          </w:p>
        </w:tc>
        <w:tc>
          <w:tcPr>
            <w:tcW w:w="590" w:type="pct"/>
            <w:shd w:val="clear" w:color="auto" w:fill="auto"/>
            <w:vAlign w:val="center"/>
          </w:tcPr>
          <w:p w:rsidR="00562FAE" w:rsidRPr="00562FAE" w:rsidRDefault="00562FAE" w:rsidP="00ED4897">
            <w:pPr>
              <w:jc w:val="center"/>
              <w:rPr>
                <w:sz w:val="20"/>
              </w:rPr>
            </w:pPr>
            <w:proofErr w:type="gramStart"/>
            <w:r w:rsidRPr="00562FAE">
              <w:rPr>
                <w:sz w:val="20"/>
              </w:rPr>
              <w:lastRenderedPageBreak/>
              <w:t>исправна</w:t>
            </w:r>
            <w:proofErr w:type="gramEnd"/>
            <w:r w:rsidRPr="00562FAE">
              <w:rPr>
                <w:sz w:val="20"/>
              </w:rPr>
              <w:t xml:space="preserve">,  </w:t>
            </w:r>
            <w:r w:rsidRPr="00562FAE">
              <w:rPr>
                <w:sz w:val="20"/>
              </w:rPr>
              <w:lastRenderedPageBreak/>
              <w:t>приспособлена для заправки водой АЦ</w:t>
            </w:r>
          </w:p>
        </w:tc>
        <w:tc>
          <w:tcPr>
            <w:tcW w:w="773" w:type="pct"/>
            <w:shd w:val="clear" w:color="auto" w:fill="auto"/>
            <w:vAlign w:val="center"/>
          </w:tcPr>
          <w:p w:rsidR="00562FAE" w:rsidRPr="00562FAE" w:rsidRDefault="00562FAE" w:rsidP="00ED4897">
            <w:pPr>
              <w:jc w:val="center"/>
              <w:rPr>
                <w:sz w:val="20"/>
              </w:rPr>
            </w:pPr>
            <w:r w:rsidRPr="00562FAE">
              <w:rPr>
                <w:sz w:val="20"/>
              </w:rPr>
              <w:lastRenderedPageBreak/>
              <w:t>Благовещенский</w:t>
            </w:r>
          </w:p>
          <w:p w:rsidR="00562FAE" w:rsidRPr="00562FAE" w:rsidRDefault="00562FAE" w:rsidP="00ED4897">
            <w:pPr>
              <w:jc w:val="center"/>
              <w:rPr>
                <w:sz w:val="20"/>
              </w:rPr>
            </w:pPr>
            <w:r w:rsidRPr="00562FAE">
              <w:rPr>
                <w:sz w:val="20"/>
              </w:rPr>
              <w:lastRenderedPageBreak/>
              <w:t>сельсовет</w:t>
            </w:r>
          </w:p>
        </w:tc>
        <w:tc>
          <w:tcPr>
            <w:tcW w:w="713" w:type="pct"/>
            <w:shd w:val="clear" w:color="auto" w:fill="auto"/>
            <w:vAlign w:val="center"/>
          </w:tcPr>
          <w:p w:rsidR="00562FAE" w:rsidRPr="00562FAE" w:rsidRDefault="00562FAE" w:rsidP="00ED4897">
            <w:pPr>
              <w:jc w:val="center"/>
              <w:rPr>
                <w:sz w:val="20"/>
              </w:rPr>
            </w:pPr>
            <w:r w:rsidRPr="00562FAE">
              <w:rPr>
                <w:sz w:val="20"/>
              </w:rPr>
              <w:lastRenderedPageBreak/>
              <w:t>Благовещенский</w:t>
            </w:r>
          </w:p>
          <w:p w:rsidR="00562FAE" w:rsidRPr="00562FAE" w:rsidRDefault="00562FAE" w:rsidP="00ED4897">
            <w:pPr>
              <w:jc w:val="center"/>
              <w:rPr>
                <w:sz w:val="20"/>
              </w:rPr>
            </w:pPr>
            <w:r w:rsidRPr="00562FAE">
              <w:rPr>
                <w:sz w:val="20"/>
              </w:rPr>
              <w:lastRenderedPageBreak/>
              <w:t>сельсовет</w:t>
            </w:r>
          </w:p>
          <w:p w:rsidR="00562FAE" w:rsidRPr="00562FAE" w:rsidRDefault="00562FAE" w:rsidP="00ED4897">
            <w:pPr>
              <w:jc w:val="center"/>
              <w:rPr>
                <w:sz w:val="20"/>
              </w:rPr>
            </w:pPr>
            <w:r w:rsidRPr="00562FAE">
              <w:rPr>
                <w:sz w:val="20"/>
              </w:rPr>
              <w:t>т.8(39174)34260</w:t>
            </w:r>
          </w:p>
        </w:tc>
      </w:tr>
    </w:tbl>
    <w:p w:rsidR="00562FAE" w:rsidRDefault="00562FAE" w:rsidP="00562FAE">
      <w:pPr>
        <w:rPr>
          <w:spacing w:val="-5"/>
          <w:sz w:val="20"/>
        </w:rPr>
      </w:pPr>
    </w:p>
    <w:p w:rsidR="00562FAE" w:rsidRDefault="00562FAE" w:rsidP="00562FAE">
      <w:pPr>
        <w:rPr>
          <w:spacing w:val="-5"/>
          <w:sz w:val="20"/>
        </w:rPr>
      </w:pPr>
    </w:p>
    <w:tbl>
      <w:tblPr>
        <w:tblW w:w="9750" w:type="dxa"/>
        <w:tblLayout w:type="fixed"/>
        <w:tblCellMar>
          <w:left w:w="0" w:type="dxa"/>
          <w:right w:w="0" w:type="dxa"/>
        </w:tblCellMar>
        <w:tblLook w:val="04A0" w:firstRow="1" w:lastRow="0" w:firstColumn="1" w:lastColumn="0" w:noHBand="0" w:noVBand="1"/>
      </w:tblPr>
      <w:tblGrid>
        <w:gridCol w:w="1054"/>
        <w:gridCol w:w="1054"/>
        <w:gridCol w:w="1055"/>
        <w:gridCol w:w="695"/>
        <w:gridCol w:w="1055"/>
        <w:gridCol w:w="1055"/>
        <w:gridCol w:w="1055"/>
        <w:gridCol w:w="902"/>
        <w:gridCol w:w="35"/>
        <w:gridCol w:w="112"/>
        <w:gridCol w:w="214"/>
        <w:gridCol w:w="900"/>
        <w:gridCol w:w="564"/>
      </w:tblGrid>
      <w:tr w:rsidR="006C549A" w:rsidRPr="006C549A" w:rsidTr="00ED4897">
        <w:trPr>
          <w:gridAfter w:val="1"/>
          <w:wAfter w:w="564" w:type="dxa"/>
          <w:trHeight w:val="1059"/>
        </w:trPr>
        <w:tc>
          <w:tcPr>
            <w:tcW w:w="9186" w:type="dxa"/>
            <w:gridSpan w:val="12"/>
            <w:noWrap/>
            <w:vAlign w:val="bottom"/>
            <w:hideMark/>
          </w:tcPr>
          <w:tbl>
            <w:tblPr>
              <w:tblW w:w="9563" w:type="dxa"/>
              <w:tblLayout w:type="fixed"/>
              <w:tblCellMar>
                <w:left w:w="0" w:type="dxa"/>
                <w:right w:w="0" w:type="dxa"/>
              </w:tblCellMar>
              <w:tblLook w:val="04A0" w:firstRow="1" w:lastRow="0" w:firstColumn="1" w:lastColumn="0" w:noHBand="0" w:noVBand="1"/>
            </w:tblPr>
            <w:tblGrid>
              <w:gridCol w:w="9563"/>
            </w:tblGrid>
            <w:tr w:rsidR="006C549A" w:rsidRPr="006C549A" w:rsidTr="00ED4897">
              <w:trPr>
                <w:trHeight w:val="405"/>
              </w:trPr>
              <w:tc>
                <w:tcPr>
                  <w:tcW w:w="9563" w:type="dxa"/>
                  <w:vAlign w:val="bottom"/>
                  <w:hideMark/>
                </w:tcPr>
                <w:p w:rsidR="006C549A" w:rsidRPr="006C549A" w:rsidRDefault="006C549A" w:rsidP="00ED4897">
                  <w:pPr>
                    <w:spacing w:line="276" w:lineRule="auto"/>
                    <w:ind w:hanging="34"/>
                    <w:jc w:val="center"/>
                    <w:rPr>
                      <w:sz w:val="22"/>
                      <w:szCs w:val="22"/>
                    </w:rPr>
                  </w:pPr>
                  <w:r w:rsidRPr="006C549A">
                    <w:rPr>
                      <w:sz w:val="22"/>
                      <w:szCs w:val="22"/>
                    </w:rPr>
                    <w:t xml:space="preserve">Администрация  Благовещенского сельсовета </w:t>
                  </w:r>
                </w:p>
              </w:tc>
            </w:tr>
            <w:tr w:rsidR="006C549A" w:rsidRPr="006C549A" w:rsidTr="00ED4897">
              <w:trPr>
                <w:trHeight w:val="405"/>
              </w:trPr>
              <w:tc>
                <w:tcPr>
                  <w:tcW w:w="9563" w:type="dxa"/>
                  <w:vAlign w:val="bottom"/>
                  <w:hideMark/>
                </w:tcPr>
                <w:p w:rsidR="006C549A" w:rsidRPr="006C549A" w:rsidRDefault="006C549A" w:rsidP="00ED4897">
                  <w:pPr>
                    <w:spacing w:line="276" w:lineRule="auto"/>
                    <w:ind w:hanging="34"/>
                    <w:jc w:val="center"/>
                    <w:rPr>
                      <w:sz w:val="22"/>
                      <w:szCs w:val="22"/>
                    </w:rPr>
                  </w:pPr>
                  <w:proofErr w:type="spellStart"/>
                  <w:r w:rsidRPr="006C549A">
                    <w:rPr>
                      <w:sz w:val="22"/>
                      <w:szCs w:val="22"/>
                    </w:rPr>
                    <w:t>Ирбейского</w:t>
                  </w:r>
                  <w:proofErr w:type="spellEnd"/>
                  <w:r w:rsidRPr="006C549A">
                    <w:rPr>
                      <w:sz w:val="22"/>
                      <w:szCs w:val="22"/>
                    </w:rPr>
                    <w:t xml:space="preserve">  района Красноярского   края</w:t>
                  </w:r>
                </w:p>
              </w:tc>
            </w:tr>
          </w:tbl>
          <w:p w:rsidR="006C549A" w:rsidRPr="006C549A" w:rsidRDefault="006C549A" w:rsidP="00ED4897">
            <w:pPr>
              <w:jc w:val="center"/>
              <w:rPr>
                <w:sz w:val="22"/>
                <w:szCs w:val="22"/>
              </w:rPr>
            </w:pPr>
            <w:r w:rsidRPr="006C549A">
              <w:rPr>
                <w:sz w:val="22"/>
                <w:szCs w:val="22"/>
              </w:rPr>
              <w:t>ПОСТАНОВЛЕНИЕ</w:t>
            </w:r>
          </w:p>
        </w:tc>
      </w:tr>
      <w:tr w:rsidR="006C549A" w:rsidRPr="006C549A" w:rsidTr="00ED4897">
        <w:trPr>
          <w:gridAfter w:val="1"/>
          <w:wAfter w:w="564" w:type="dxa"/>
          <w:trHeight w:val="375"/>
        </w:trPr>
        <w:tc>
          <w:tcPr>
            <w:tcW w:w="1054" w:type="dxa"/>
            <w:noWrap/>
            <w:vAlign w:val="bottom"/>
          </w:tcPr>
          <w:p w:rsidR="006C549A" w:rsidRPr="006C549A" w:rsidRDefault="006C549A" w:rsidP="00ED4897">
            <w:pPr>
              <w:rPr>
                <w:sz w:val="22"/>
                <w:szCs w:val="22"/>
              </w:rPr>
            </w:pPr>
          </w:p>
        </w:tc>
        <w:tc>
          <w:tcPr>
            <w:tcW w:w="1054" w:type="dxa"/>
            <w:noWrap/>
            <w:vAlign w:val="bottom"/>
          </w:tcPr>
          <w:p w:rsidR="006C549A" w:rsidRPr="006C549A" w:rsidRDefault="006C549A" w:rsidP="00ED4897">
            <w:pPr>
              <w:rPr>
                <w:sz w:val="22"/>
                <w:szCs w:val="22"/>
              </w:rPr>
            </w:pPr>
          </w:p>
        </w:tc>
        <w:tc>
          <w:tcPr>
            <w:tcW w:w="1055" w:type="dxa"/>
            <w:noWrap/>
            <w:vAlign w:val="bottom"/>
          </w:tcPr>
          <w:p w:rsidR="006C549A" w:rsidRPr="006C549A" w:rsidRDefault="006C549A" w:rsidP="00ED4897">
            <w:pPr>
              <w:rPr>
                <w:sz w:val="22"/>
                <w:szCs w:val="22"/>
              </w:rPr>
            </w:pPr>
          </w:p>
        </w:tc>
        <w:tc>
          <w:tcPr>
            <w:tcW w:w="695" w:type="dxa"/>
            <w:noWrap/>
            <w:vAlign w:val="bottom"/>
          </w:tcPr>
          <w:p w:rsidR="006C549A" w:rsidRPr="006C549A" w:rsidRDefault="006C549A" w:rsidP="00ED4897">
            <w:pPr>
              <w:rPr>
                <w:sz w:val="22"/>
                <w:szCs w:val="22"/>
              </w:rPr>
            </w:pPr>
          </w:p>
        </w:tc>
        <w:tc>
          <w:tcPr>
            <w:tcW w:w="1055" w:type="dxa"/>
            <w:noWrap/>
            <w:vAlign w:val="bottom"/>
          </w:tcPr>
          <w:p w:rsidR="006C549A" w:rsidRPr="006C549A" w:rsidRDefault="006C549A" w:rsidP="00ED4897">
            <w:pPr>
              <w:rPr>
                <w:sz w:val="22"/>
                <w:szCs w:val="22"/>
              </w:rPr>
            </w:pPr>
          </w:p>
        </w:tc>
        <w:tc>
          <w:tcPr>
            <w:tcW w:w="1055" w:type="dxa"/>
            <w:noWrap/>
            <w:vAlign w:val="bottom"/>
          </w:tcPr>
          <w:p w:rsidR="006C549A" w:rsidRPr="006C549A" w:rsidRDefault="006C549A" w:rsidP="00ED4897">
            <w:pPr>
              <w:rPr>
                <w:sz w:val="22"/>
                <w:szCs w:val="22"/>
              </w:rPr>
            </w:pPr>
          </w:p>
        </w:tc>
        <w:tc>
          <w:tcPr>
            <w:tcW w:w="1055" w:type="dxa"/>
            <w:noWrap/>
            <w:vAlign w:val="bottom"/>
          </w:tcPr>
          <w:p w:rsidR="006C549A" w:rsidRPr="006C549A" w:rsidRDefault="006C549A" w:rsidP="00ED4897">
            <w:pPr>
              <w:rPr>
                <w:sz w:val="22"/>
                <w:szCs w:val="22"/>
              </w:rPr>
            </w:pPr>
          </w:p>
        </w:tc>
        <w:tc>
          <w:tcPr>
            <w:tcW w:w="1049" w:type="dxa"/>
            <w:gridSpan w:val="3"/>
            <w:noWrap/>
            <w:vAlign w:val="bottom"/>
          </w:tcPr>
          <w:p w:rsidR="006C549A" w:rsidRPr="006C549A" w:rsidRDefault="006C549A" w:rsidP="00ED4897">
            <w:pPr>
              <w:rPr>
                <w:sz w:val="22"/>
                <w:szCs w:val="22"/>
              </w:rPr>
            </w:pPr>
          </w:p>
        </w:tc>
        <w:tc>
          <w:tcPr>
            <w:tcW w:w="214" w:type="dxa"/>
            <w:noWrap/>
            <w:vAlign w:val="bottom"/>
          </w:tcPr>
          <w:p w:rsidR="006C549A" w:rsidRPr="006C549A" w:rsidRDefault="006C549A" w:rsidP="00ED4897">
            <w:pPr>
              <w:rPr>
                <w:sz w:val="22"/>
                <w:szCs w:val="22"/>
              </w:rPr>
            </w:pPr>
          </w:p>
        </w:tc>
        <w:tc>
          <w:tcPr>
            <w:tcW w:w="900" w:type="dxa"/>
            <w:noWrap/>
            <w:vAlign w:val="bottom"/>
          </w:tcPr>
          <w:p w:rsidR="006C549A" w:rsidRPr="006C549A" w:rsidRDefault="006C549A" w:rsidP="00ED4897">
            <w:pPr>
              <w:rPr>
                <w:sz w:val="22"/>
                <w:szCs w:val="22"/>
              </w:rPr>
            </w:pPr>
          </w:p>
        </w:tc>
      </w:tr>
      <w:tr w:rsidR="006C549A" w:rsidRPr="006C549A" w:rsidTr="00ED4897">
        <w:trPr>
          <w:trHeight w:val="375"/>
        </w:trPr>
        <w:tc>
          <w:tcPr>
            <w:tcW w:w="3858" w:type="dxa"/>
            <w:gridSpan w:val="4"/>
            <w:noWrap/>
            <w:vAlign w:val="center"/>
            <w:hideMark/>
          </w:tcPr>
          <w:p w:rsidR="006C549A" w:rsidRPr="006C549A" w:rsidRDefault="006C549A" w:rsidP="00ED4897">
            <w:pPr>
              <w:rPr>
                <w:sz w:val="22"/>
                <w:szCs w:val="22"/>
              </w:rPr>
            </w:pPr>
            <w:r w:rsidRPr="006C549A">
              <w:rPr>
                <w:sz w:val="22"/>
                <w:szCs w:val="22"/>
              </w:rPr>
              <w:t xml:space="preserve">04.09. 2019г </w:t>
            </w:r>
          </w:p>
        </w:tc>
        <w:tc>
          <w:tcPr>
            <w:tcW w:w="2110" w:type="dxa"/>
            <w:gridSpan w:val="2"/>
            <w:noWrap/>
            <w:vAlign w:val="center"/>
            <w:hideMark/>
          </w:tcPr>
          <w:p w:rsidR="006C549A" w:rsidRPr="006C549A" w:rsidRDefault="006C549A" w:rsidP="00ED4897">
            <w:pPr>
              <w:rPr>
                <w:sz w:val="22"/>
                <w:szCs w:val="22"/>
              </w:rPr>
            </w:pPr>
            <w:r w:rsidRPr="006C549A">
              <w:rPr>
                <w:sz w:val="22"/>
                <w:szCs w:val="22"/>
              </w:rPr>
              <w:t xml:space="preserve"> </w:t>
            </w:r>
            <w:proofErr w:type="gramStart"/>
            <w:r w:rsidRPr="006C549A">
              <w:rPr>
                <w:sz w:val="22"/>
                <w:szCs w:val="22"/>
              </w:rPr>
              <w:t>с</w:t>
            </w:r>
            <w:proofErr w:type="gramEnd"/>
            <w:r w:rsidRPr="006C549A">
              <w:rPr>
                <w:sz w:val="22"/>
                <w:szCs w:val="22"/>
              </w:rPr>
              <w:t>. Благовещенка</w:t>
            </w:r>
          </w:p>
        </w:tc>
        <w:tc>
          <w:tcPr>
            <w:tcW w:w="1055" w:type="dxa"/>
            <w:noWrap/>
            <w:vAlign w:val="center"/>
            <w:hideMark/>
          </w:tcPr>
          <w:p w:rsidR="006C549A" w:rsidRPr="006C549A" w:rsidRDefault="006C549A" w:rsidP="00ED4897">
            <w:pPr>
              <w:rPr>
                <w:sz w:val="22"/>
                <w:szCs w:val="22"/>
              </w:rPr>
            </w:pPr>
            <w:r w:rsidRPr="006C549A">
              <w:rPr>
                <w:sz w:val="22"/>
                <w:szCs w:val="22"/>
              </w:rPr>
              <w:t xml:space="preserve"> </w:t>
            </w:r>
          </w:p>
        </w:tc>
        <w:tc>
          <w:tcPr>
            <w:tcW w:w="902" w:type="dxa"/>
            <w:noWrap/>
            <w:vAlign w:val="center"/>
          </w:tcPr>
          <w:p w:rsidR="006C549A" w:rsidRPr="006C549A" w:rsidRDefault="006C549A" w:rsidP="00ED4897">
            <w:pPr>
              <w:rPr>
                <w:sz w:val="22"/>
                <w:szCs w:val="22"/>
              </w:rPr>
            </w:pPr>
          </w:p>
        </w:tc>
        <w:tc>
          <w:tcPr>
            <w:tcW w:w="35" w:type="dxa"/>
            <w:noWrap/>
            <w:vAlign w:val="center"/>
          </w:tcPr>
          <w:p w:rsidR="006C549A" w:rsidRPr="006C549A" w:rsidRDefault="006C549A" w:rsidP="00ED4897">
            <w:pPr>
              <w:ind w:right="8"/>
              <w:jc w:val="center"/>
              <w:rPr>
                <w:sz w:val="22"/>
                <w:szCs w:val="22"/>
              </w:rPr>
            </w:pPr>
          </w:p>
        </w:tc>
        <w:tc>
          <w:tcPr>
            <w:tcW w:w="1790" w:type="dxa"/>
            <w:gridSpan w:val="4"/>
            <w:noWrap/>
            <w:vAlign w:val="bottom"/>
            <w:hideMark/>
          </w:tcPr>
          <w:p w:rsidR="006C549A" w:rsidRPr="006C549A" w:rsidRDefault="006C549A" w:rsidP="00ED4897">
            <w:pPr>
              <w:ind w:left="-180" w:firstLine="325"/>
              <w:rPr>
                <w:rFonts w:ascii="Arial" w:hAnsi="Arial"/>
                <w:sz w:val="22"/>
                <w:szCs w:val="22"/>
              </w:rPr>
            </w:pPr>
            <w:r w:rsidRPr="006C549A">
              <w:rPr>
                <w:sz w:val="22"/>
                <w:szCs w:val="22"/>
              </w:rPr>
              <w:t>№ 50</w:t>
            </w:r>
          </w:p>
        </w:tc>
      </w:tr>
    </w:tbl>
    <w:p w:rsidR="006C549A" w:rsidRPr="006C549A" w:rsidRDefault="006C549A" w:rsidP="006C549A">
      <w:pPr>
        <w:ind w:left="540" w:firstLine="360"/>
        <w:rPr>
          <w:sz w:val="22"/>
          <w:szCs w:val="22"/>
        </w:rPr>
      </w:pPr>
    </w:p>
    <w:p w:rsidR="006C549A" w:rsidRPr="006C549A" w:rsidRDefault="006C549A" w:rsidP="006C549A">
      <w:pPr>
        <w:ind w:hanging="12"/>
        <w:jc w:val="both"/>
        <w:rPr>
          <w:sz w:val="22"/>
          <w:szCs w:val="22"/>
        </w:rPr>
      </w:pPr>
      <w:r w:rsidRPr="006C549A">
        <w:rPr>
          <w:sz w:val="22"/>
          <w:szCs w:val="22"/>
        </w:rPr>
        <w:t>Об утверждении нормативов финансовых затрат на капитальный ремонт, ремонт, содержание автомобильных дорог местного значения Благовещенского сельсовета и правил расчета размера ассигнований местного бюджета на указанные цели</w:t>
      </w:r>
    </w:p>
    <w:p w:rsidR="006C549A" w:rsidRPr="006C549A" w:rsidRDefault="006C549A" w:rsidP="006C549A">
      <w:pPr>
        <w:ind w:hanging="12"/>
        <w:jc w:val="both"/>
        <w:rPr>
          <w:sz w:val="22"/>
          <w:szCs w:val="22"/>
        </w:rPr>
      </w:pPr>
    </w:p>
    <w:p w:rsidR="006C549A" w:rsidRPr="006C549A" w:rsidRDefault="006C549A" w:rsidP="006C549A">
      <w:pPr>
        <w:tabs>
          <w:tab w:val="left" w:pos="9356"/>
        </w:tabs>
        <w:autoSpaceDE w:val="0"/>
        <w:autoSpaceDN w:val="0"/>
        <w:adjustRightInd w:val="0"/>
        <w:ind w:firstLine="709"/>
        <w:jc w:val="both"/>
        <w:rPr>
          <w:sz w:val="22"/>
          <w:szCs w:val="22"/>
        </w:rPr>
      </w:pPr>
      <w:r w:rsidRPr="006C549A">
        <w:rPr>
          <w:sz w:val="22"/>
          <w:szCs w:val="22"/>
        </w:rPr>
        <w:t xml:space="preserve">На основании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proofErr w:type="spellStart"/>
      <w:r w:rsidRPr="006C549A">
        <w:rPr>
          <w:sz w:val="22"/>
          <w:szCs w:val="22"/>
        </w:rPr>
        <w:t>Федерации»</w:t>
      </w:r>
      <w:proofErr w:type="gramStart"/>
      <w:r w:rsidRPr="006C549A">
        <w:rPr>
          <w:sz w:val="22"/>
          <w:szCs w:val="22"/>
        </w:rPr>
        <w:t>,с</w:t>
      </w:r>
      <w:proofErr w:type="gramEnd"/>
      <w:r w:rsidRPr="006C549A">
        <w:rPr>
          <w:sz w:val="22"/>
          <w:szCs w:val="22"/>
        </w:rPr>
        <w:t>татьей</w:t>
      </w:r>
      <w:proofErr w:type="spellEnd"/>
      <w:r w:rsidRPr="006C549A">
        <w:rPr>
          <w:sz w:val="22"/>
          <w:szCs w:val="22"/>
        </w:rPr>
        <w:t xml:space="preserve"> 9 Устава Благовещенского сельсовета ПОСТАНОВЛЯЮ:</w:t>
      </w:r>
    </w:p>
    <w:p w:rsidR="006C549A" w:rsidRPr="006C549A" w:rsidRDefault="006C549A" w:rsidP="006C549A">
      <w:pPr>
        <w:autoSpaceDE w:val="0"/>
        <w:autoSpaceDN w:val="0"/>
        <w:adjustRightInd w:val="0"/>
        <w:jc w:val="both"/>
        <w:rPr>
          <w:sz w:val="22"/>
          <w:szCs w:val="22"/>
          <w:lang w:eastAsia="en-US"/>
        </w:rPr>
      </w:pPr>
      <w:r w:rsidRPr="006C549A">
        <w:rPr>
          <w:sz w:val="22"/>
          <w:szCs w:val="22"/>
        </w:rPr>
        <w:t xml:space="preserve">           </w:t>
      </w:r>
      <w:r w:rsidRPr="006C549A">
        <w:rPr>
          <w:sz w:val="22"/>
          <w:szCs w:val="22"/>
          <w:lang w:eastAsia="en-US"/>
        </w:rPr>
        <w:t>1.Утвердить нормативы финансовых затрат на капитальный ремонт, ремонт, содержание автомобильных дорог местного значения Благовещенского сельсовета:</w:t>
      </w:r>
    </w:p>
    <w:p w:rsidR="006C549A" w:rsidRPr="006C549A" w:rsidRDefault="006C549A" w:rsidP="006C549A">
      <w:pPr>
        <w:autoSpaceDE w:val="0"/>
        <w:autoSpaceDN w:val="0"/>
        <w:adjustRightInd w:val="0"/>
        <w:jc w:val="both"/>
        <w:rPr>
          <w:sz w:val="22"/>
          <w:szCs w:val="22"/>
          <w:lang w:eastAsia="en-US"/>
        </w:rPr>
      </w:pPr>
      <w:r w:rsidRPr="006C549A">
        <w:rPr>
          <w:sz w:val="22"/>
          <w:szCs w:val="22"/>
          <w:lang w:eastAsia="en-US"/>
        </w:rPr>
        <w:t>на капитальный ремонт - 00 рублей;</w:t>
      </w:r>
    </w:p>
    <w:p w:rsidR="006C549A" w:rsidRPr="006C549A" w:rsidRDefault="006C549A" w:rsidP="006C549A">
      <w:pPr>
        <w:autoSpaceDE w:val="0"/>
        <w:autoSpaceDN w:val="0"/>
        <w:adjustRightInd w:val="0"/>
        <w:jc w:val="both"/>
        <w:rPr>
          <w:sz w:val="22"/>
          <w:szCs w:val="22"/>
          <w:lang w:eastAsia="en-US"/>
        </w:rPr>
      </w:pPr>
      <w:r w:rsidRPr="006C549A">
        <w:rPr>
          <w:sz w:val="22"/>
          <w:szCs w:val="22"/>
          <w:lang w:eastAsia="en-US"/>
        </w:rPr>
        <w:t>на ремонт - 1324310 рублей;</w:t>
      </w:r>
    </w:p>
    <w:p w:rsidR="006C549A" w:rsidRPr="006C549A" w:rsidRDefault="006C549A" w:rsidP="006C549A">
      <w:pPr>
        <w:autoSpaceDE w:val="0"/>
        <w:autoSpaceDN w:val="0"/>
        <w:adjustRightInd w:val="0"/>
        <w:jc w:val="both"/>
        <w:rPr>
          <w:sz w:val="22"/>
          <w:szCs w:val="22"/>
          <w:lang w:eastAsia="en-US"/>
        </w:rPr>
      </w:pPr>
      <w:r w:rsidRPr="006C549A">
        <w:rPr>
          <w:sz w:val="22"/>
          <w:szCs w:val="22"/>
          <w:lang w:eastAsia="en-US"/>
        </w:rPr>
        <w:t>на содержание автомобильных дорог местного значения -25641рублей.</w:t>
      </w:r>
    </w:p>
    <w:p w:rsidR="006C549A" w:rsidRPr="006C549A" w:rsidRDefault="006C549A" w:rsidP="006C549A">
      <w:pPr>
        <w:autoSpaceDE w:val="0"/>
        <w:autoSpaceDN w:val="0"/>
        <w:adjustRightInd w:val="0"/>
        <w:jc w:val="both"/>
        <w:rPr>
          <w:sz w:val="22"/>
          <w:szCs w:val="22"/>
          <w:lang w:eastAsia="en-US"/>
        </w:rPr>
      </w:pPr>
      <w:r w:rsidRPr="006C549A">
        <w:rPr>
          <w:sz w:val="22"/>
          <w:szCs w:val="22"/>
          <w:lang w:eastAsia="en-US"/>
        </w:rPr>
        <w:t xml:space="preserve">                             </w:t>
      </w:r>
    </w:p>
    <w:p w:rsidR="006C549A" w:rsidRPr="006C549A" w:rsidRDefault="006C549A" w:rsidP="006C549A">
      <w:pPr>
        <w:pStyle w:val="ConsPlusNormal"/>
        <w:ind w:firstLine="709"/>
        <w:jc w:val="both"/>
        <w:rPr>
          <w:sz w:val="22"/>
          <w:szCs w:val="22"/>
          <w:lang w:eastAsia="en-US"/>
        </w:rPr>
      </w:pPr>
      <w:r w:rsidRPr="006C549A">
        <w:rPr>
          <w:sz w:val="22"/>
          <w:szCs w:val="22"/>
          <w:lang w:eastAsia="en-US"/>
        </w:rPr>
        <w:t xml:space="preserve">2.Утвердить правила расчета размера ассигнований местного бюджета на капитальный ремонт, ремонт, содержание автомобильных дорог местного значения </w:t>
      </w:r>
      <w:r w:rsidRPr="006C549A">
        <w:rPr>
          <w:i/>
          <w:sz w:val="22"/>
          <w:szCs w:val="22"/>
          <w:lang w:eastAsia="en-US"/>
        </w:rPr>
        <w:t xml:space="preserve">Благовещенского сельсовета </w:t>
      </w:r>
      <w:r w:rsidRPr="006C549A">
        <w:rPr>
          <w:sz w:val="22"/>
          <w:szCs w:val="22"/>
          <w:lang w:eastAsia="en-US"/>
        </w:rPr>
        <w:t>согласно приложениям 1,2.</w:t>
      </w:r>
    </w:p>
    <w:p w:rsidR="006C549A" w:rsidRPr="006C549A" w:rsidRDefault="006C549A" w:rsidP="006C549A">
      <w:pPr>
        <w:autoSpaceDE w:val="0"/>
        <w:autoSpaceDN w:val="0"/>
        <w:adjustRightInd w:val="0"/>
        <w:ind w:firstLine="709"/>
        <w:jc w:val="both"/>
        <w:rPr>
          <w:sz w:val="22"/>
          <w:szCs w:val="22"/>
          <w:lang w:eastAsia="en-US"/>
        </w:rPr>
      </w:pPr>
      <w:r w:rsidRPr="006C549A">
        <w:rPr>
          <w:sz w:val="22"/>
          <w:szCs w:val="22"/>
          <w:lang w:eastAsia="en-US"/>
        </w:rPr>
        <w:t>3.Считать утратившим силу Постановление администрации Благовещенского сельсовета от 18.10.2013г. №25 «О нормативах финансовых затрат на содержание автомобильных дорог местного значения Благовещенского сельсовета и правил расчета размера ассигнований местного бюджета на указанные цели».</w:t>
      </w:r>
    </w:p>
    <w:p w:rsidR="006C549A" w:rsidRPr="006C549A" w:rsidRDefault="006C549A" w:rsidP="006C549A">
      <w:pPr>
        <w:pStyle w:val="ConsPlusNormal"/>
        <w:ind w:firstLine="709"/>
        <w:jc w:val="both"/>
        <w:rPr>
          <w:sz w:val="22"/>
          <w:szCs w:val="22"/>
        </w:rPr>
      </w:pPr>
      <w:bookmarkStart w:id="1" w:name="Par10"/>
      <w:bookmarkEnd w:id="1"/>
      <w:r w:rsidRPr="006C549A">
        <w:rPr>
          <w:sz w:val="22"/>
          <w:szCs w:val="22"/>
          <w:lang w:eastAsia="en-US"/>
        </w:rPr>
        <w:t>4.</w:t>
      </w:r>
      <w:r w:rsidRPr="006C549A">
        <w:rPr>
          <w:sz w:val="22"/>
          <w:szCs w:val="22"/>
        </w:rPr>
        <w:t>Настоящее Постановление  вступает в силу в день, следующий за днем его официального опубликованию в газете «Вестник Благовещенского сельсовета».</w:t>
      </w:r>
    </w:p>
    <w:p w:rsidR="006C549A" w:rsidRPr="006C549A" w:rsidRDefault="006C549A" w:rsidP="006C549A">
      <w:pPr>
        <w:autoSpaceDE w:val="0"/>
        <w:autoSpaceDN w:val="0"/>
        <w:adjustRightInd w:val="0"/>
        <w:ind w:firstLine="709"/>
        <w:jc w:val="both"/>
        <w:rPr>
          <w:sz w:val="22"/>
          <w:szCs w:val="22"/>
        </w:rPr>
      </w:pPr>
      <w:r w:rsidRPr="006C549A">
        <w:rPr>
          <w:sz w:val="22"/>
          <w:szCs w:val="22"/>
          <w:lang w:eastAsia="en-US"/>
        </w:rPr>
        <w:t xml:space="preserve">5. </w:t>
      </w:r>
      <w:proofErr w:type="gramStart"/>
      <w:r w:rsidRPr="006C549A">
        <w:rPr>
          <w:sz w:val="22"/>
          <w:szCs w:val="22"/>
        </w:rPr>
        <w:t>Контроль за</w:t>
      </w:r>
      <w:proofErr w:type="gramEnd"/>
      <w:r w:rsidRPr="006C549A">
        <w:rPr>
          <w:sz w:val="22"/>
          <w:szCs w:val="22"/>
        </w:rPr>
        <w:t xml:space="preserve"> выполнением настоящего Постановления оставляю за собой.</w:t>
      </w:r>
    </w:p>
    <w:p w:rsidR="006C549A" w:rsidRPr="006C549A" w:rsidRDefault="006C549A" w:rsidP="006C549A">
      <w:pPr>
        <w:autoSpaceDE w:val="0"/>
        <w:autoSpaceDN w:val="0"/>
        <w:adjustRightInd w:val="0"/>
        <w:ind w:firstLine="709"/>
        <w:jc w:val="both"/>
        <w:rPr>
          <w:sz w:val="22"/>
          <w:szCs w:val="22"/>
        </w:rPr>
      </w:pPr>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r w:rsidRPr="006C549A">
        <w:rPr>
          <w:sz w:val="22"/>
          <w:szCs w:val="22"/>
        </w:rPr>
        <w:t xml:space="preserve">Глава сельсовета                                                     </w:t>
      </w:r>
      <w:proofErr w:type="spellStart"/>
      <w:r w:rsidRPr="006C549A">
        <w:rPr>
          <w:sz w:val="22"/>
          <w:szCs w:val="22"/>
        </w:rPr>
        <w:t>Д.Л.Гуменко</w:t>
      </w:r>
      <w:proofErr w:type="spellEnd"/>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r w:rsidRPr="006C549A">
        <w:rPr>
          <w:sz w:val="22"/>
          <w:szCs w:val="22"/>
        </w:rPr>
        <w:t xml:space="preserve">                                                                             Приложение 1</w:t>
      </w:r>
    </w:p>
    <w:p w:rsidR="006C549A" w:rsidRPr="006C549A" w:rsidRDefault="006C549A" w:rsidP="006C549A">
      <w:pPr>
        <w:pStyle w:val="ConsPlusNormal"/>
        <w:rPr>
          <w:sz w:val="22"/>
          <w:szCs w:val="22"/>
        </w:rPr>
      </w:pPr>
      <w:r w:rsidRPr="006C549A">
        <w:rPr>
          <w:sz w:val="22"/>
          <w:szCs w:val="22"/>
        </w:rPr>
        <w:t xml:space="preserve">                                                                    Постановлению от 04.09.2019 №50</w:t>
      </w:r>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p>
    <w:p w:rsidR="006C549A" w:rsidRPr="006C549A" w:rsidRDefault="006C549A" w:rsidP="006C549A">
      <w:pPr>
        <w:pStyle w:val="ConsPlusNormal"/>
        <w:rPr>
          <w:b/>
          <w:sz w:val="22"/>
          <w:szCs w:val="22"/>
        </w:rPr>
      </w:pPr>
      <w:r w:rsidRPr="006C549A">
        <w:rPr>
          <w:b/>
          <w:sz w:val="22"/>
          <w:szCs w:val="22"/>
        </w:rPr>
        <w:t xml:space="preserve">                                     Правила </w:t>
      </w:r>
    </w:p>
    <w:p w:rsidR="006C549A" w:rsidRPr="006C549A" w:rsidRDefault="006C549A" w:rsidP="006C549A">
      <w:pPr>
        <w:pStyle w:val="ConsPlusNormal"/>
        <w:rPr>
          <w:b/>
          <w:sz w:val="22"/>
          <w:szCs w:val="22"/>
        </w:rPr>
      </w:pPr>
      <w:r w:rsidRPr="006C549A">
        <w:rPr>
          <w:b/>
          <w:sz w:val="22"/>
          <w:szCs w:val="22"/>
        </w:rPr>
        <w:t>расчета размера ассигнований местного бюджета на капитальный ремонт, ремонт, содержание автомобильных дорог местного значения Благовещенского сельсовета</w:t>
      </w:r>
    </w:p>
    <w:p w:rsidR="006C549A" w:rsidRPr="006C549A" w:rsidRDefault="006C549A" w:rsidP="006C549A">
      <w:pPr>
        <w:pStyle w:val="ConsPlusNormal"/>
        <w:rPr>
          <w:b/>
          <w:i/>
          <w:sz w:val="22"/>
          <w:szCs w:val="22"/>
        </w:rPr>
      </w:pPr>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r w:rsidRPr="006C549A">
        <w:rPr>
          <w:sz w:val="22"/>
          <w:szCs w:val="22"/>
        </w:rPr>
        <w:t>1. Объем бюджетных ассигнований из местного бюджета на капитальный ремонт автомобильных дорог местного значения рассчитываются нормативным методом на основе утвержденных нормативов финансовых затрат на капитальный ремонт автомобильных дорог местного значения Благовещенского сельсовета по формуле:</w:t>
      </w:r>
    </w:p>
    <w:p w:rsidR="006C549A" w:rsidRPr="006C549A" w:rsidRDefault="006C549A" w:rsidP="006C549A">
      <w:pPr>
        <w:pStyle w:val="ConsPlusNormal"/>
        <w:rPr>
          <w:sz w:val="22"/>
          <w:szCs w:val="22"/>
        </w:rPr>
      </w:pPr>
      <w:r w:rsidRPr="006C549A">
        <w:rPr>
          <w:sz w:val="22"/>
          <w:szCs w:val="22"/>
        </w:rPr>
        <w:t>А</w:t>
      </w:r>
      <w:r w:rsidRPr="006C549A">
        <w:rPr>
          <w:sz w:val="22"/>
          <w:szCs w:val="22"/>
          <w:vertAlign w:val="subscript"/>
        </w:rPr>
        <w:t>кр</w:t>
      </w:r>
      <w:r w:rsidRPr="006C549A">
        <w:rPr>
          <w:sz w:val="22"/>
          <w:szCs w:val="22"/>
        </w:rPr>
        <w:t>=</w:t>
      </w:r>
      <w:proofErr w:type="spellStart"/>
      <w:r w:rsidRPr="006C549A">
        <w:rPr>
          <w:sz w:val="22"/>
          <w:szCs w:val="22"/>
        </w:rPr>
        <w:t>Н</w:t>
      </w:r>
      <w:r w:rsidRPr="006C549A">
        <w:rPr>
          <w:sz w:val="22"/>
          <w:szCs w:val="22"/>
          <w:vertAlign w:val="subscript"/>
        </w:rPr>
        <w:t>кр</w:t>
      </w:r>
      <w:proofErr w:type="spellEnd"/>
      <w:r w:rsidRPr="006C549A">
        <w:rPr>
          <w:sz w:val="22"/>
          <w:szCs w:val="22"/>
        </w:rPr>
        <w:t>*</w:t>
      </w:r>
      <w:proofErr w:type="spellStart"/>
      <w:r w:rsidRPr="006C549A">
        <w:rPr>
          <w:sz w:val="22"/>
          <w:szCs w:val="22"/>
        </w:rPr>
        <w:t>П</w:t>
      </w:r>
      <w:r w:rsidRPr="006C549A">
        <w:rPr>
          <w:sz w:val="22"/>
          <w:szCs w:val="22"/>
          <w:vertAlign w:val="subscript"/>
        </w:rPr>
        <w:t>кр</w:t>
      </w:r>
      <w:proofErr w:type="spellEnd"/>
      <w:r w:rsidRPr="006C549A">
        <w:rPr>
          <w:sz w:val="22"/>
          <w:szCs w:val="22"/>
        </w:rPr>
        <w:t>, где</w:t>
      </w:r>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r w:rsidRPr="006C549A">
        <w:rPr>
          <w:sz w:val="22"/>
          <w:szCs w:val="22"/>
        </w:rPr>
        <w:t>А</w:t>
      </w:r>
      <w:r w:rsidRPr="006C549A">
        <w:rPr>
          <w:sz w:val="22"/>
          <w:szCs w:val="22"/>
          <w:vertAlign w:val="subscript"/>
        </w:rPr>
        <w:t xml:space="preserve">кр </w:t>
      </w:r>
      <w:r w:rsidRPr="006C549A">
        <w:rPr>
          <w:sz w:val="22"/>
          <w:szCs w:val="22"/>
        </w:rPr>
        <w:t>- объем бюджетных ассигнований из местного бюджета на капитальный ремонт автомобильных дорог местного значения Благовещенского сельсовета</w:t>
      </w:r>
    </w:p>
    <w:p w:rsidR="006C549A" w:rsidRPr="006C549A" w:rsidRDefault="006C549A" w:rsidP="006C549A">
      <w:pPr>
        <w:pStyle w:val="ConsPlusNormal"/>
        <w:rPr>
          <w:sz w:val="22"/>
          <w:szCs w:val="22"/>
        </w:rPr>
      </w:pPr>
      <w:proofErr w:type="spellStart"/>
      <w:r w:rsidRPr="006C549A">
        <w:rPr>
          <w:sz w:val="22"/>
          <w:szCs w:val="22"/>
        </w:rPr>
        <w:t>Н</w:t>
      </w:r>
      <w:r w:rsidRPr="006C549A">
        <w:rPr>
          <w:sz w:val="22"/>
          <w:szCs w:val="22"/>
          <w:vertAlign w:val="subscript"/>
        </w:rPr>
        <w:t>кр</w:t>
      </w:r>
      <w:proofErr w:type="spellEnd"/>
      <w:r w:rsidRPr="006C549A">
        <w:rPr>
          <w:sz w:val="22"/>
          <w:szCs w:val="22"/>
        </w:rPr>
        <w:t xml:space="preserve"> – объем утвержденных нормативов финансовых затрат на капитальный ремонт автомобильных дорог местного значения Благовещенского сельсовета</w:t>
      </w:r>
    </w:p>
    <w:p w:rsidR="006C549A" w:rsidRPr="006C549A" w:rsidRDefault="006C549A" w:rsidP="006C549A">
      <w:pPr>
        <w:pStyle w:val="ConsPlusNormal"/>
        <w:rPr>
          <w:sz w:val="22"/>
          <w:szCs w:val="22"/>
        </w:rPr>
      </w:pPr>
      <w:proofErr w:type="spellStart"/>
      <w:r w:rsidRPr="006C549A">
        <w:rPr>
          <w:sz w:val="22"/>
          <w:szCs w:val="22"/>
        </w:rPr>
        <w:t>П</w:t>
      </w:r>
      <w:r w:rsidRPr="006C549A">
        <w:rPr>
          <w:sz w:val="22"/>
          <w:szCs w:val="22"/>
          <w:vertAlign w:val="subscript"/>
        </w:rPr>
        <w:t>кр</w:t>
      </w:r>
      <w:proofErr w:type="spellEnd"/>
      <w:r w:rsidRPr="006C549A">
        <w:rPr>
          <w:sz w:val="22"/>
          <w:szCs w:val="22"/>
        </w:rPr>
        <w:t xml:space="preserve"> – протяженность автомобильных дорог местного значения Благовещенского сельсовета подлежащих капитальному ремонту.</w:t>
      </w:r>
    </w:p>
    <w:p w:rsidR="006C549A" w:rsidRPr="006C549A" w:rsidRDefault="006C549A" w:rsidP="006C549A">
      <w:pPr>
        <w:pStyle w:val="ConsPlusNormal"/>
        <w:rPr>
          <w:sz w:val="22"/>
          <w:szCs w:val="22"/>
        </w:rPr>
      </w:pPr>
      <w:r w:rsidRPr="006C549A">
        <w:rPr>
          <w:sz w:val="22"/>
          <w:szCs w:val="22"/>
        </w:rPr>
        <w:t>2. Объем бюджетных ассигнований из местного бюджета на ремонт автомобильных дорог местного значения Благовещенского сельсовета</w:t>
      </w:r>
    </w:p>
    <w:p w:rsidR="006C549A" w:rsidRPr="006C549A" w:rsidRDefault="006C549A" w:rsidP="006C549A">
      <w:pPr>
        <w:pStyle w:val="ConsPlusNormal"/>
        <w:rPr>
          <w:sz w:val="22"/>
          <w:szCs w:val="22"/>
        </w:rPr>
      </w:pPr>
      <w:r w:rsidRPr="006C549A">
        <w:rPr>
          <w:sz w:val="22"/>
          <w:szCs w:val="22"/>
        </w:rPr>
        <w:t>рассчитываются нормативным методом на основе утвержденных нормативов финансовых затрат на ремонт автомобильных дорог местного значения Благовещенского сельсовета по формуле:</w:t>
      </w:r>
    </w:p>
    <w:p w:rsidR="006C549A" w:rsidRPr="006C549A" w:rsidRDefault="006C549A" w:rsidP="006C549A">
      <w:pPr>
        <w:pStyle w:val="ConsPlusNormal"/>
        <w:rPr>
          <w:sz w:val="22"/>
          <w:szCs w:val="22"/>
        </w:rPr>
      </w:pPr>
      <w:r w:rsidRPr="006C549A">
        <w:rPr>
          <w:sz w:val="22"/>
          <w:szCs w:val="22"/>
        </w:rPr>
        <w:t>А</w:t>
      </w:r>
      <w:r w:rsidRPr="006C549A">
        <w:rPr>
          <w:sz w:val="22"/>
          <w:szCs w:val="22"/>
          <w:vertAlign w:val="subscript"/>
        </w:rPr>
        <w:t>р</w:t>
      </w:r>
      <w:r w:rsidRPr="006C549A">
        <w:rPr>
          <w:sz w:val="22"/>
          <w:szCs w:val="22"/>
        </w:rPr>
        <w:t>=</w:t>
      </w:r>
      <w:proofErr w:type="spellStart"/>
      <w:r w:rsidRPr="006C549A">
        <w:rPr>
          <w:sz w:val="22"/>
          <w:szCs w:val="22"/>
        </w:rPr>
        <w:t>Н</w:t>
      </w:r>
      <w:r w:rsidRPr="006C549A">
        <w:rPr>
          <w:sz w:val="22"/>
          <w:szCs w:val="22"/>
          <w:vertAlign w:val="subscript"/>
        </w:rPr>
        <w:t>р</w:t>
      </w:r>
      <w:proofErr w:type="spellEnd"/>
      <w:r w:rsidRPr="006C549A">
        <w:rPr>
          <w:sz w:val="22"/>
          <w:szCs w:val="22"/>
        </w:rPr>
        <w:t>*</w:t>
      </w:r>
      <w:proofErr w:type="spellStart"/>
      <w:proofErr w:type="gramStart"/>
      <w:r w:rsidRPr="006C549A">
        <w:rPr>
          <w:sz w:val="22"/>
          <w:szCs w:val="22"/>
        </w:rPr>
        <w:t>П</w:t>
      </w:r>
      <w:r w:rsidRPr="006C549A">
        <w:rPr>
          <w:sz w:val="22"/>
          <w:szCs w:val="22"/>
          <w:vertAlign w:val="subscript"/>
        </w:rPr>
        <w:t>р</w:t>
      </w:r>
      <w:proofErr w:type="spellEnd"/>
      <w:proofErr w:type="gramEnd"/>
      <w:r w:rsidRPr="006C549A">
        <w:rPr>
          <w:sz w:val="22"/>
          <w:szCs w:val="22"/>
        </w:rPr>
        <w:t>, где</w:t>
      </w:r>
    </w:p>
    <w:p w:rsidR="006C549A" w:rsidRPr="006C549A" w:rsidRDefault="006C549A" w:rsidP="006C549A">
      <w:pPr>
        <w:pStyle w:val="ConsPlusNormal"/>
        <w:rPr>
          <w:sz w:val="22"/>
          <w:szCs w:val="22"/>
        </w:rPr>
      </w:pPr>
    </w:p>
    <w:p w:rsidR="006C549A" w:rsidRPr="006C549A" w:rsidRDefault="006C549A" w:rsidP="006C549A">
      <w:pPr>
        <w:pStyle w:val="ConsPlusNormal"/>
        <w:rPr>
          <w:i/>
          <w:sz w:val="22"/>
          <w:szCs w:val="22"/>
        </w:rPr>
      </w:pPr>
      <w:r w:rsidRPr="006C549A">
        <w:rPr>
          <w:sz w:val="22"/>
          <w:szCs w:val="22"/>
        </w:rPr>
        <w:t>А</w:t>
      </w:r>
      <w:r w:rsidRPr="006C549A">
        <w:rPr>
          <w:sz w:val="22"/>
          <w:szCs w:val="22"/>
          <w:vertAlign w:val="subscript"/>
        </w:rPr>
        <w:t xml:space="preserve">р </w:t>
      </w:r>
      <w:r w:rsidRPr="006C549A">
        <w:rPr>
          <w:sz w:val="22"/>
          <w:szCs w:val="22"/>
        </w:rPr>
        <w:t>- объем бюджетных ассигнований из местного бюджета на ремонт автомобильных дорог местного значения Благовещенского сельсовета</w:t>
      </w:r>
      <w:r w:rsidRPr="006C549A">
        <w:rPr>
          <w:i/>
          <w:sz w:val="22"/>
          <w:szCs w:val="22"/>
        </w:rPr>
        <w:t>;</w:t>
      </w:r>
    </w:p>
    <w:p w:rsidR="006C549A" w:rsidRPr="006C549A" w:rsidRDefault="006C549A" w:rsidP="006C549A">
      <w:pPr>
        <w:pStyle w:val="ConsPlusNormal"/>
        <w:rPr>
          <w:sz w:val="22"/>
          <w:szCs w:val="22"/>
        </w:rPr>
      </w:pPr>
      <w:proofErr w:type="spellStart"/>
      <w:r w:rsidRPr="006C549A">
        <w:rPr>
          <w:sz w:val="22"/>
          <w:szCs w:val="22"/>
        </w:rPr>
        <w:t>Н</w:t>
      </w:r>
      <w:r w:rsidRPr="006C549A">
        <w:rPr>
          <w:sz w:val="22"/>
          <w:szCs w:val="22"/>
          <w:vertAlign w:val="subscript"/>
        </w:rPr>
        <w:t>р</w:t>
      </w:r>
      <w:proofErr w:type="spellEnd"/>
      <w:r w:rsidRPr="006C549A">
        <w:rPr>
          <w:sz w:val="22"/>
          <w:szCs w:val="22"/>
        </w:rPr>
        <w:t xml:space="preserve"> – объем утвержденных нормативов финансовых затрат на ремонт автомобильных дорог местного значения Благовещенского сельсовета;</w:t>
      </w:r>
    </w:p>
    <w:p w:rsidR="006C549A" w:rsidRPr="006C549A" w:rsidRDefault="006C549A" w:rsidP="006C549A">
      <w:pPr>
        <w:pStyle w:val="ConsPlusNormal"/>
        <w:rPr>
          <w:sz w:val="22"/>
          <w:szCs w:val="22"/>
        </w:rPr>
      </w:pPr>
      <w:proofErr w:type="spellStart"/>
      <w:proofErr w:type="gramStart"/>
      <w:r w:rsidRPr="006C549A">
        <w:rPr>
          <w:sz w:val="22"/>
          <w:szCs w:val="22"/>
        </w:rPr>
        <w:t>П</w:t>
      </w:r>
      <w:r w:rsidRPr="006C549A">
        <w:rPr>
          <w:sz w:val="22"/>
          <w:szCs w:val="22"/>
          <w:vertAlign w:val="subscript"/>
        </w:rPr>
        <w:t>р</w:t>
      </w:r>
      <w:proofErr w:type="spellEnd"/>
      <w:proofErr w:type="gramEnd"/>
      <w:r w:rsidRPr="006C549A">
        <w:rPr>
          <w:sz w:val="22"/>
          <w:szCs w:val="22"/>
        </w:rPr>
        <w:t xml:space="preserve"> – протяженность автомобильных дорог местного значения Благовещенского сельсовета подлежащих ремонту.</w:t>
      </w:r>
    </w:p>
    <w:p w:rsidR="006C549A" w:rsidRPr="006C549A" w:rsidRDefault="006C549A" w:rsidP="006C549A">
      <w:pPr>
        <w:pStyle w:val="ConsPlusNormal"/>
        <w:rPr>
          <w:sz w:val="22"/>
          <w:szCs w:val="22"/>
        </w:rPr>
      </w:pPr>
      <w:r w:rsidRPr="006C549A">
        <w:rPr>
          <w:sz w:val="22"/>
          <w:szCs w:val="22"/>
        </w:rPr>
        <w:t>3. Объем бюджетных ассигнований из местного бюджета на содержание автомобильных дорог местного значения Благовещенского сельсовета рассчитываются нормативным методом на основе утвержденных нормативов финансовых затрат на содержание автомобильных дорог местного значения Благовещенского сельсовета по формуле:</w:t>
      </w:r>
    </w:p>
    <w:p w:rsidR="006C549A" w:rsidRPr="006C549A" w:rsidRDefault="006C549A" w:rsidP="006C549A">
      <w:pPr>
        <w:pStyle w:val="ConsPlusNormal"/>
        <w:rPr>
          <w:sz w:val="22"/>
          <w:szCs w:val="22"/>
        </w:rPr>
      </w:pPr>
      <w:r w:rsidRPr="006C549A">
        <w:rPr>
          <w:sz w:val="22"/>
          <w:szCs w:val="22"/>
        </w:rPr>
        <w:t>А</w:t>
      </w:r>
      <w:r w:rsidRPr="006C549A">
        <w:rPr>
          <w:sz w:val="22"/>
          <w:szCs w:val="22"/>
          <w:vertAlign w:val="subscript"/>
        </w:rPr>
        <w:t>с</w:t>
      </w:r>
      <w:r w:rsidRPr="006C549A">
        <w:rPr>
          <w:sz w:val="22"/>
          <w:szCs w:val="22"/>
        </w:rPr>
        <w:t>=</w:t>
      </w:r>
      <w:proofErr w:type="spellStart"/>
      <w:r w:rsidRPr="006C549A">
        <w:rPr>
          <w:sz w:val="22"/>
          <w:szCs w:val="22"/>
        </w:rPr>
        <w:t>Н</w:t>
      </w:r>
      <w:r w:rsidRPr="006C549A">
        <w:rPr>
          <w:sz w:val="22"/>
          <w:szCs w:val="22"/>
          <w:vertAlign w:val="subscript"/>
        </w:rPr>
        <w:t>с</w:t>
      </w:r>
      <w:proofErr w:type="spellEnd"/>
      <w:r w:rsidRPr="006C549A">
        <w:rPr>
          <w:sz w:val="22"/>
          <w:szCs w:val="22"/>
        </w:rPr>
        <w:t>*</w:t>
      </w:r>
      <w:proofErr w:type="spellStart"/>
      <w:r w:rsidRPr="006C549A">
        <w:rPr>
          <w:sz w:val="22"/>
          <w:szCs w:val="22"/>
        </w:rPr>
        <w:t>П</w:t>
      </w:r>
      <w:r w:rsidRPr="006C549A">
        <w:rPr>
          <w:sz w:val="22"/>
          <w:szCs w:val="22"/>
          <w:vertAlign w:val="subscript"/>
        </w:rPr>
        <w:t>с</w:t>
      </w:r>
      <w:proofErr w:type="spellEnd"/>
      <w:r w:rsidRPr="006C549A">
        <w:rPr>
          <w:sz w:val="22"/>
          <w:szCs w:val="22"/>
        </w:rPr>
        <w:t>, где</w:t>
      </w:r>
    </w:p>
    <w:p w:rsidR="006C549A" w:rsidRPr="006C549A" w:rsidRDefault="006C549A" w:rsidP="006C549A">
      <w:pPr>
        <w:pStyle w:val="ConsPlusNormal"/>
        <w:rPr>
          <w:sz w:val="22"/>
          <w:szCs w:val="22"/>
        </w:rPr>
      </w:pPr>
    </w:p>
    <w:p w:rsidR="006C549A" w:rsidRPr="006C549A" w:rsidRDefault="006C549A" w:rsidP="006C549A">
      <w:pPr>
        <w:pStyle w:val="ConsPlusNormal"/>
        <w:rPr>
          <w:i/>
          <w:sz w:val="22"/>
          <w:szCs w:val="22"/>
        </w:rPr>
      </w:pPr>
      <w:r w:rsidRPr="006C549A">
        <w:rPr>
          <w:sz w:val="22"/>
          <w:szCs w:val="22"/>
        </w:rPr>
        <w:t>А</w:t>
      </w:r>
      <w:r w:rsidRPr="006C549A">
        <w:rPr>
          <w:sz w:val="22"/>
          <w:szCs w:val="22"/>
          <w:vertAlign w:val="subscript"/>
        </w:rPr>
        <w:t xml:space="preserve">с </w:t>
      </w:r>
      <w:r w:rsidRPr="006C549A">
        <w:rPr>
          <w:sz w:val="22"/>
          <w:szCs w:val="22"/>
        </w:rPr>
        <w:t>- объем бюджетных ассигнований из местного бюджета на содержание автомобильных дорог местного значения Благовещенского сельсовета</w:t>
      </w:r>
      <w:r w:rsidRPr="006C549A">
        <w:rPr>
          <w:i/>
          <w:sz w:val="22"/>
          <w:szCs w:val="22"/>
        </w:rPr>
        <w:t>;</w:t>
      </w:r>
    </w:p>
    <w:p w:rsidR="006C549A" w:rsidRPr="006C549A" w:rsidRDefault="006C549A" w:rsidP="006C549A">
      <w:pPr>
        <w:pStyle w:val="ConsPlusNormal"/>
        <w:rPr>
          <w:sz w:val="22"/>
          <w:szCs w:val="22"/>
        </w:rPr>
      </w:pPr>
      <w:proofErr w:type="spellStart"/>
      <w:r w:rsidRPr="006C549A">
        <w:rPr>
          <w:sz w:val="22"/>
          <w:szCs w:val="22"/>
        </w:rPr>
        <w:t>Н</w:t>
      </w:r>
      <w:r w:rsidRPr="006C549A">
        <w:rPr>
          <w:sz w:val="22"/>
          <w:szCs w:val="22"/>
          <w:vertAlign w:val="subscript"/>
        </w:rPr>
        <w:t>с</w:t>
      </w:r>
      <w:proofErr w:type="spellEnd"/>
      <w:r w:rsidRPr="006C549A">
        <w:rPr>
          <w:sz w:val="22"/>
          <w:szCs w:val="22"/>
        </w:rPr>
        <w:t xml:space="preserve"> – объем утвержденных нормативов финансовых затрат на содержание автомобильных дорог местного значения Благовещенского сельсовета</w:t>
      </w:r>
    </w:p>
    <w:p w:rsidR="006C549A" w:rsidRPr="006C549A" w:rsidRDefault="006C549A" w:rsidP="006C549A">
      <w:pPr>
        <w:pStyle w:val="ConsPlusNormal"/>
        <w:rPr>
          <w:i/>
          <w:sz w:val="22"/>
          <w:szCs w:val="22"/>
        </w:rPr>
      </w:pPr>
      <w:proofErr w:type="spellStart"/>
      <w:r w:rsidRPr="006C549A">
        <w:rPr>
          <w:sz w:val="22"/>
          <w:szCs w:val="22"/>
        </w:rPr>
        <w:t>П</w:t>
      </w:r>
      <w:r w:rsidRPr="006C549A">
        <w:rPr>
          <w:sz w:val="22"/>
          <w:szCs w:val="22"/>
          <w:vertAlign w:val="subscript"/>
        </w:rPr>
        <w:t>с</w:t>
      </w:r>
      <w:proofErr w:type="spellEnd"/>
      <w:r w:rsidRPr="006C549A">
        <w:rPr>
          <w:sz w:val="22"/>
          <w:szCs w:val="22"/>
        </w:rPr>
        <w:t xml:space="preserve"> – протяженность автомобильных дорог местного значения Благовещенского сельсовета</w:t>
      </w:r>
    </w:p>
    <w:p w:rsidR="006C549A" w:rsidRPr="006C549A" w:rsidRDefault="006C549A" w:rsidP="006C549A">
      <w:pPr>
        <w:pStyle w:val="ConsPlusNormal"/>
        <w:rPr>
          <w:sz w:val="22"/>
          <w:szCs w:val="22"/>
        </w:rPr>
      </w:pPr>
      <w:r w:rsidRPr="006C549A">
        <w:rPr>
          <w:sz w:val="22"/>
          <w:szCs w:val="22"/>
        </w:rPr>
        <w:t>4. Общая сумма бюджетных ассигнований на капитальный ремонт, ремонт, содержание автомобильных дорог местного значения Благовещенского сельсовета</w:t>
      </w:r>
    </w:p>
    <w:p w:rsidR="006C549A" w:rsidRPr="006C549A" w:rsidRDefault="006C549A" w:rsidP="006C549A">
      <w:pPr>
        <w:pStyle w:val="ConsPlusNormal"/>
        <w:rPr>
          <w:sz w:val="22"/>
          <w:szCs w:val="22"/>
        </w:rPr>
      </w:pPr>
      <w:r w:rsidRPr="006C549A">
        <w:rPr>
          <w:sz w:val="22"/>
          <w:szCs w:val="22"/>
        </w:rPr>
        <w:t>определяется как сумма  бюджетных ассигнований, указанных в пунктах 1, 2, 3 Настоящих правил.</w:t>
      </w:r>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r w:rsidRPr="006C549A">
        <w:rPr>
          <w:sz w:val="22"/>
          <w:szCs w:val="22"/>
        </w:rPr>
        <w:t xml:space="preserve">                                                                                   Приложение 2</w:t>
      </w:r>
    </w:p>
    <w:p w:rsidR="006C549A" w:rsidRPr="006C549A" w:rsidRDefault="006C549A" w:rsidP="006C549A">
      <w:pPr>
        <w:pStyle w:val="ConsPlusNormal"/>
        <w:rPr>
          <w:sz w:val="22"/>
          <w:szCs w:val="22"/>
        </w:rPr>
      </w:pPr>
      <w:r w:rsidRPr="006C549A">
        <w:rPr>
          <w:sz w:val="22"/>
          <w:szCs w:val="22"/>
        </w:rPr>
        <w:t xml:space="preserve">                                                                            К Постановлению 04.09.2019  </w:t>
      </w:r>
    </w:p>
    <w:p w:rsidR="006C549A" w:rsidRPr="006C549A" w:rsidRDefault="006C549A" w:rsidP="006C549A">
      <w:pPr>
        <w:pStyle w:val="ConsPlusNormal"/>
        <w:rPr>
          <w:sz w:val="22"/>
          <w:szCs w:val="22"/>
        </w:rPr>
      </w:pPr>
      <w:r w:rsidRPr="006C549A">
        <w:rPr>
          <w:sz w:val="22"/>
          <w:szCs w:val="22"/>
        </w:rPr>
        <w:t xml:space="preserve">                                                                                 №50</w:t>
      </w:r>
    </w:p>
    <w:p w:rsidR="006C549A" w:rsidRPr="006C549A" w:rsidRDefault="006C549A" w:rsidP="006C549A">
      <w:pPr>
        <w:pStyle w:val="ConsPlusNormal"/>
        <w:rPr>
          <w:sz w:val="22"/>
          <w:szCs w:val="22"/>
        </w:rPr>
      </w:pPr>
    </w:p>
    <w:p w:rsidR="006C549A" w:rsidRPr="006C549A" w:rsidRDefault="006C549A" w:rsidP="006C549A">
      <w:pPr>
        <w:pStyle w:val="ConsPlusNormal"/>
        <w:rPr>
          <w:sz w:val="22"/>
          <w:szCs w:val="22"/>
        </w:rPr>
      </w:pPr>
    </w:p>
    <w:p w:rsidR="006C549A" w:rsidRPr="006C549A" w:rsidRDefault="006C549A" w:rsidP="006C549A">
      <w:pPr>
        <w:pStyle w:val="13"/>
        <w:keepNext/>
        <w:keepLines/>
        <w:shd w:val="clear" w:color="auto" w:fill="auto"/>
        <w:spacing w:before="0"/>
        <w:ind w:right="20" w:firstLine="0"/>
      </w:pPr>
      <w:bookmarkStart w:id="2" w:name="bookmark0"/>
      <w:r w:rsidRPr="006C549A">
        <w:rPr>
          <w:color w:val="000000"/>
        </w:rPr>
        <w:t>Порядок расчета нормативов финансовых</w:t>
      </w:r>
      <w:r w:rsidRPr="006C549A">
        <w:rPr>
          <w:color w:val="000000"/>
        </w:rPr>
        <w:br/>
        <w:t>затрат на капитальный ремонт, ремонт и содержание автомобильных дорог</w:t>
      </w:r>
      <w:bookmarkEnd w:id="2"/>
    </w:p>
    <w:p w:rsidR="006C549A" w:rsidRPr="006C549A" w:rsidRDefault="006C549A" w:rsidP="006C549A">
      <w:pPr>
        <w:pStyle w:val="13"/>
        <w:keepNext/>
        <w:keepLines/>
        <w:shd w:val="clear" w:color="auto" w:fill="auto"/>
        <w:spacing w:before="0" w:after="282"/>
        <w:ind w:right="20" w:firstLine="0"/>
      </w:pPr>
      <w:bookmarkStart w:id="3" w:name="bookmark1"/>
      <w:r w:rsidRPr="006C549A">
        <w:rPr>
          <w:color w:val="000000"/>
        </w:rPr>
        <w:t>местного значения</w:t>
      </w:r>
      <w:bookmarkEnd w:id="3"/>
    </w:p>
    <w:p w:rsidR="006C549A" w:rsidRPr="006C549A" w:rsidRDefault="006C549A" w:rsidP="006C549A">
      <w:pPr>
        <w:pStyle w:val="13"/>
        <w:keepNext/>
        <w:keepLines/>
        <w:numPr>
          <w:ilvl w:val="0"/>
          <w:numId w:val="9"/>
        </w:numPr>
        <w:shd w:val="clear" w:color="auto" w:fill="auto"/>
        <w:tabs>
          <w:tab w:val="left" w:pos="4398"/>
        </w:tabs>
        <w:spacing w:before="0" w:after="254" w:line="240" w:lineRule="exact"/>
        <w:ind w:left="3740" w:firstLine="0"/>
        <w:jc w:val="both"/>
      </w:pPr>
      <w:bookmarkStart w:id="4" w:name="bookmark2"/>
      <w:r w:rsidRPr="006C549A">
        <w:rPr>
          <w:color w:val="000000"/>
        </w:rPr>
        <w:t>Общие положения</w:t>
      </w:r>
      <w:bookmarkEnd w:id="4"/>
    </w:p>
    <w:p w:rsidR="006C549A" w:rsidRPr="006C549A" w:rsidRDefault="006C549A" w:rsidP="006C549A">
      <w:pPr>
        <w:pStyle w:val="27"/>
        <w:shd w:val="clear" w:color="auto" w:fill="auto"/>
        <w:spacing w:before="0"/>
        <w:ind w:firstLine="540"/>
      </w:pPr>
      <w:r w:rsidRPr="006C549A">
        <w:rPr>
          <w:color w:val="000000"/>
        </w:rPr>
        <w:t xml:space="preserve">Порядок расчета нормативов финансовых затрат на капитальный ремонт, ремонт, содержание автомобильных дорог местного значения Благовещенского сельсовета </w:t>
      </w:r>
      <w:proofErr w:type="spellStart"/>
      <w:r w:rsidRPr="006C549A">
        <w:rPr>
          <w:color w:val="000000"/>
        </w:rPr>
        <w:t>Ирбейского</w:t>
      </w:r>
      <w:proofErr w:type="spellEnd"/>
      <w:r w:rsidRPr="006C549A">
        <w:rPr>
          <w:color w:val="000000"/>
        </w:rPr>
        <w:t xml:space="preserve"> района Красноярского края </w:t>
      </w:r>
      <w:proofErr w:type="gramStart"/>
      <w:r w:rsidRPr="006C549A">
        <w:rPr>
          <w:color w:val="000000"/>
        </w:rPr>
        <w:t>разработана</w:t>
      </w:r>
      <w:proofErr w:type="gramEnd"/>
      <w:r w:rsidRPr="006C549A">
        <w:rPr>
          <w:color w:val="000000"/>
        </w:rPr>
        <w:t xml:space="preserve"> в соответствии с законодательством Российской Федерации, законодательством Красноярского края и нормативными актами Благовещенского сельсовета.</w:t>
      </w:r>
    </w:p>
    <w:p w:rsidR="006C549A" w:rsidRPr="006C549A" w:rsidRDefault="006C549A" w:rsidP="006C549A">
      <w:pPr>
        <w:pStyle w:val="27"/>
        <w:shd w:val="clear" w:color="auto" w:fill="auto"/>
        <w:spacing w:before="0" w:after="244" w:line="288" w:lineRule="exact"/>
        <w:ind w:firstLine="0"/>
      </w:pPr>
      <w:proofErr w:type="gramStart"/>
      <w:r w:rsidRPr="006C549A">
        <w:rPr>
          <w:color w:val="000000"/>
        </w:rPr>
        <w:t xml:space="preserve">При расчете нормативов Финансовых затрат на капитальный ремонт, ремонт автомобильных дорог местного значения понятия «капитальный ремонт», «ремонт автомобильных дорог» используются в из значении, установленном Федеральным законом от 08.11.2007 № 257-ФЗ « Об </w:t>
      </w:r>
      <w:r w:rsidRPr="006C549A">
        <w:rPr>
          <w:color w:val="000000"/>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6C549A" w:rsidRPr="006C549A" w:rsidRDefault="006C549A" w:rsidP="006C549A">
      <w:pPr>
        <w:pStyle w:val="27"/>
        <w:shd w:val="clear" w:color="auto" w:fill="auto"/>
        <w:spacing w:before="0" w:after="236"/>
        <w:ind w:firstLine="0"/>
      </w:pPr>
      <w:proofErr w:type="gramStart"/>
      <w:r w:rsidRPr="006C549A">
        <w:rPr>
          <w:color w:val="000000"/>
        </w:rPr>
        <w:t>При расчете нормативов финансовых затрат на содержание автомобильных дорог местного значения виды и периодичность работ по содержанию автомобильных дорог принимаются с учетом периодичности проведения видов работ по содержанию автомобильных дорог общего пользования федерального значения, утвержденной приказом Министерства транспорта Российской Федерации от 01.11.2007 №157, « Об утверждении и Классификации работ по капитальному ремонту, ремонту и содержанию автомобильных дорог» утвержденной приказом Министерства транспорта</w:t>
      </w:r>
      <w:proofErr w:type="gramEnd"/>
      <w:r w:rsidRPr="006C549A">
        <w:rPr>
          <w:color w:val="000000"/>
        </w:rPr>
        <w:t xml:space="preserve"> Российской Федерации от 16.11.2012 № 402</w:t>
      </w:r>
    </w:p>
    <w:p w:rsidR="006C549A" w:rsidRPr="006C549A" w:rsidRDefault="006C549A" w:rsidP="006C549A">
      <w:pPr>
        <w:pStyle w:val="27"/>
        <w:shd w:val="clear" w:color="auto" w:fill="auto"/>
        <w:spacing w:before="0" w:after="244" w:line="288" w:lineRule="exact"/>
        <w:ind w:firstLine="740"/>
      </w:pPr>
      <w:r w:rsidRPr="006C549A">
        <w:rPr>
          <w:color w:val="000000"/>
        </w:rPr>
        <w:t>В целях настоящего порядка устанавливаются в соответствии с приложением к порядку группы автомобильных дорог местного значения и группы искусственных дорожных сооружений.</w:t>
      </w:r>
    </w:p>
    <w:p w:rsidR="006C549A" w:rsidRPr="006C549A" w:rsidRDefault="006C549A" w:rsidP="006C549A">
      <w:pPr>
        <w:pStyle w:val="27"/>
        <w:shd w:val="clear" w:color="auto" w:fill="auto"/>
        <w:spacing w:before="0" w:after="240"/>
        <w:ind w:firstLine="0"/>
      </w:pPr>
      <w:r w:rsidRPr="006C549A">
        <w:rPr>
          <w:color w:val="000000"/>
        </w:rPr>
        <w:t>1.4 Нормативы финансовых затрат на соответствующий финансовый год на капитальный ремонт, ремонт и содержание автомобильных дорог местного значения применяются в целях определения размера ассигнований на капитальный ремонт, ремонт и содержание автомобильных дорог местного значения бюджета поселения на соответствующий финансовый год.</w:t>
      </w:r>
    </w:p>
    <w:p w:rsidR="00562FAE" w:rsidRPr="006C549A" w:rsidRDefault="006C549A" w:rsidP="006C549A">
      <w:pPr>
        <w:rPr>
          <w:sz w:val="22"/>
          <w:szCs w:val="22"/>
        </w:rPr>
      </w:pPr>
      <w:bookmarkStart w:id="5" w:name="bookmark3"/>
      <w:r w:rsidRPr="006C549A">
        <w:rPr>
          <w:sz w:val="22"/>
          <w:szCs w:val="22"/>
        </w:rPr>
        <w:t>Перечень нормативов финансовых затрат на капитальный ремонт, ремонт и содержание автомобильных дорог местного значения</w:t>
      </w:r>
      <w:bookmarkEnd w:id="5"/>
    </w:p>
    <w:p w:rsidR="006C549A" w:rsidRPr="006C549A" w:rsidRDefault="006C549A" w:rsidP="006C549A">
      <w:pPr>
        <w:rPr>
          <w:sz w:val="22"/>
          <w:szCs w:val="22"/>
        </w:rPr>
      </w:pPr>
    </w:p>
    <w:p w:rsidR="006C549A" w:rsidRPr="006C549A" w:rsidRDefault="006C549A" w:rsidP="006C549A">
      <w:pPr>
        <w:rPr>
          <w:sz w:val="22"/>
          <w:szCs w:val="22"/>
        </w:rPr>
      </w:pPr>
    </w:p>
    <w:tbl>
      <w:tblPr>
        <w:tblW w:w="9705" w:type="dxa"/>
        <w:tblLayout w:type="fixed"/>
        <w:tblCellMar>
          <w:left w:w="0" w:type="dxa"/>
          <w:right w:w="0" w:type="dxa"/>
        </w:tblCellMar>
        <w:tblLook w:val="04A0" w:firstRow="1" w:lastRow="0" w:firstColumn="1" w:lastColumn="0" w:noHBand="0" w:noVBand="1"/>
      </w:tblPr>
      <w:tblGrid>
        <w:gridCol w:w="9705"/>
      </w:tblGrid>
      <w:tr w:rsidR="006C549A" w:rsidRPr="006C549A" w:rsidTr="00ED4897">
        <w:trPr>
          <w:trHeight w:val="405"/>
        </w:trPr>
        <w:tc>
          <w:tcPr>
            <w:tcW w:w="9705" w:type="dxa"/>
            <w:noWrap/>
            <w:hideMark/>
          </w:tcPr>
          <w:tbl>
            <w:tblPr>
              <w:tblW w:w="9705" w:type="dxa"/>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6C549A" w:rsidRPr="006C549A" w:rsidTr="00ED4897">
              <w:trPr>
                <w:trHeight w:val="405"/>
              </w:trPr>
              <w:tc>
                <w:tcPr>
                  <w:tcW w:w="9705" w:type="dxa"/>
                  <w:gridSpan w:val="10"/>
                  <w:noWrap/>
                  <w:vAlign w:val="bottom"/>
                  <w:hideMark/>
                </w:tcPr>
                <w:p w:rsidR="006C549A" w:rsidRPr="006C549A" w:rsidRDefault="006C549A" w:rsidP="00ED4897">
                  <w:pPr>
                    <w:pStyle w:val="1"/>
                    <w:rPr>
                      <w:rFonts w:eastAsiaTheme="minorEastAsia"/>
                      <w:b/>
                      <w:sz w:val="22"/>
                      <w:szCs w:val="22"/>
                    </w:rPr>
                  </w:pPr>
                  <w:r w:rsidRPr="006C549A">
                    <w:rPr>
                      <w:rFonts w:eastAsiaTheme="minorEastAsia"/>
                      <w:sz w:val="22"/>
                      <w:szCs w:val="22"/>
                    </w:rPr>
                    <w:t>АДМИНИСТРАЦИЯ БЛАГОВЕЩЕНСКОГО СЕЛЬСОВЕТА</w:t>
                  </w:r>
                </w:p>
                <w:p w:rsidR="006C549A" w:rsidRPr="006C549A" w:rsidRDefault="006C549A" w:rsidP="00ED4897">
                  <w:pPr>
                    <w:spacing w:after="100" w:afterAutospacing="1"/>
                    <w:jc w:val="center"/>
                    <w:rPr>
                      <w:b/>
                      <w:sz w:val="22"/>
                      <w:szCs w:val="22"/>
                    </w:rPr>
                  </w:pPr>
                  <w:r w:rsidRPr="006C549A">
                    <w:rPr>
                      <w:sz w:val="22"/>
                      <w:szCs w:val="22"/>
                    </w:rPr>
                    <w:t>ИРБЕЙСКОГО РАЙОНА КРАСНОЯРСКОГО КРАЯ</w:t>
                  </w:r>
                </w:p>
              </w:tc>
            </w:tr>
            <w:tr w:rsidR="006C549A" w:rsidRPr="006C549A" w:rsidTr="00ED4897">
              <w:trPr>
                <w:trHeight w:val="1059"/>
              </w:trPr>
              <w:tc>
                <w:tcPr>
                  <w:tcW w:w="9705" w:type="dxa"/>
                  <w:gridSpan w:val="10"/>
                  <w:noWrap/>
                  <w:vAlign w:val="bottom"/>
                  <w:hideMark/>
                </w:tcPr>
                <w:p w:rsidR="006C549A" w:rsidRPr="006C549A" w:rsidRDefault="006C549A" w:rsidP="00ED4897">
                  <w:pPr>
                    <w:jc w:val="center"/>
                    <w:rPr>
                      <w:sz w:val="22"/>
                      <w:szCs w:val="22"/>
                    </w:rPr>
                  </w:pPr>
                  <w:r w:rsidRPr="006C549A">
                    <w:rPr>
                      <w:sz w:val="22"/>
                      <w:szCs w:val="22"/>
                    </w:rPr>
                    <w:t xml:space="preserve">ПОСТАНОВЛЕНИЕ </w:t>
                  </w:r>
                </w:p>
              </w:tc>
            </w:tr>
            <w:tr w:rsidR="006C549A" w:rsidRPr="006C549A" w:rsidTr="00ED4897">
              <w:trPr>
                <w:trHeight w:val="96"/>
              </w:trPr>
              <w:tc>
                <w:tcPr>
                  <w:tcW w:w="1057" w:type="dxa"/>
                  <w:noWrap/>
                  <w:vAlign w:val="bottom"/>
                </w:tcPr>
                <w:p w:rsidR="006C549A" w:rsidRPr="006C549A" w:rsidRDefault="006C549A" w:rsidP="00ED4897">
                  <w:pPr>
                    <w:rPr>
                      <w:sz w:val="22"/>
                      <w:szCs w:val="22"/>
                    </w:rPr>
                  </w:pPr>
                </w:p>
              </w:tc>
              <w:tc>
                <w:tcPr>
                  <w:tcW w:w="1056" w:type="dxa"/>
                  <w:noWrap/>
                  <w:vAlign w:val="bottom"/>
                </w:tcPr>
                <w:p w:rsidR="006C549A" w:rsidRPr="006C549A" w:rsidRDefault="006C549A" w:rsidP="00ED4897">
                  <w:pPr>
                    <w:rPr>
                      <w:sz w:val="22"/>
                      <w:szCs w:val="22"/>
                    </w:rPr>
                  </w:pPr>
                </w:p>
              </w:tc>
              <w:tc>
                <w:tcPr>
                  <w:tcW w:w="1056" w:type="dxa"/>
                  <w:noWrap/>
                  <w:vAlign w:val="bottom"/>
                </w:tcPr>
                <w:p w:rsidR="006C549A" w:rsidRPr="006C549A" w:rsidRDefault="006C549A" w:rsidP="00ED4897">
                  <w:pPr>
                    <w:rPr>
                      <w:sz w:val="22"/>
                      <w:szCs w:val="22"/>
                    </w:rPr>
                  </w:pPr>
                </w:p>
              </w:tc>
              <w:tc>
                <w:tcPr>
                  <w:tcW w:w="696" w:type="dxa"/>
                  <w:noWrap/>
                  <w:vAlign w:val="bottom"/>
                </w:tcPr>
                <w:p w:rsidR="006C549A" w:rsidRPr="006C549A" w:rsidRDefault="006C549A" w:rsidP="00ED4897">
                  <w:pPr>
                    <w:rPr>
                      <w:sz w:val="22"/>
                      <w:szCs w:val="22"/>
                    </w:rPr>
                  </w:pPr>
                </w:p>
              </w:tc>
              <w:tc>
                <w:tcPr>
                  <w:tcW w:w="1056" w:type="dxa"/>
                  <w:noWrap/>
                  <w:vAlign w:val="bottom"/>
                </w:tcPr>
                <w:p w:rsidR="006C549A" w:rsidRPr="006C549A" w:rsidRDefault="006C549A" w:rsidP="00ED4897">
                  <w:pPr>
                    <w:rPr>
                      <w:sz w:val="22"/>
                      <w:szCs w:val="22"/>
                    </w:rPr>
                  </w:pPr>
                </w:p>
              </w:tc>
              <w:tc>
                <w:tcPr>
                  <w:tcW w:w="1056" w:type="dxa"/>
                  <w:noWrap/>
                  <w:vAlign w:val="bottom"/>
                </w:tcPr>
                <w:p w:rsidR="006C549A" w:rsidRPr="006C549A" w:rsidRDefault="006C549A" w:rsidP="00ED4897">
                  <w:pPr>
                    <w:rPr>
                      <w:sz w:val="22"/>
                      <w:szCs w:val="22"/>
                    </w:rPr>
                  </w:pPr>
                </w:p>
              </w:tc>
              <w:tc>
                <w:tcPr>
                  <w:tcW w:w="1056" w:type="dxa"/>
                  <w:noWrap/>
                  <w:vAlign w:val="bottom"/>
                </w:tcPr>
                <w:p w:rsidR="006C549A" w:rsidRPr="006C549A" w:rsidRDefault="006C549A" w:rsidP="00ED4897">
                  <w:pPr>
                    <w:rPr>
                      <w:sz w:val="22"/>
                      <w:szCs w:val="22"/>
                    </w:rPr>
                  </w:pPr>
                </w:p>
              </w:tc>
              <w:tc>
                <w:tcPr>
                  <w:tcW w:w="869" w:type="dxa"/>
                  <w:noWrap/>
                  <w:vAlign w:val="bottom"/>
                </w:tcPr>
                <w:p w:rsidR="006C549A" w:rsidRPr="006C549A" w:rsidRDefault="006C549A" w:rsidP="00ED4897">
                  <w:pPr>
                    <w:rPr>
                      <w:sz w:val="22"/>
                      <w:szCs w:val="22"/>
                    </w:rPr>
                  </w:pPr>
                </w:p>
              </w:tc>
              <w:tc>
                <w:tcPr>
                  <w:tcW w:w="747" w:type="dxa"/>
                  <w:noWrap/>
                  <w:vAlign w:val="bottom"/>
                </w:tcPr>
                <w:p w:rsidR="006C549A" w:rsidRPr="006C549A" w:rsidRDefault="006C549A" w:rsidP="00ED4897">
                  <w:pPr>
                    <w:rPr>
                      <w:sz w:val="22"/>
                      <w:szCs w:val="22"/>
                    </w:rPr>
                  </w:pPr>
                </w:p>
              </w:tc>
              <w:tc>
                <w:tcPr>
                  <w:tcW w:w="1056" w:type="dxa"/>
                  <w:noWrap/>
                  <w:vAlign w:val="bottom"/>
                </w:tcPr>
                <w:p w:rsidR="006C549A" w:rsidRPr="006C549A" w:rsidRDefault="006C549A" w:rsidP="00ED4897">
                  <w:pPr>
                    <w:rPr>
                      <w:sz w:val="22"/>
                      <w:szCs w:val="22"/>
                    </w:rPr>
                  </w:pPr>
                </w:p>
              </w:tc>
            </w:tr>
            <w:tr w:rsidR="006C549A" w:rsidRPr="006C549A" w:rsidTr="00ED4897">
              <w:trPr>
                <w:trHeight w:val="441"/>
              </w:trPr>
              <w:tc>
                <w:tcPr>
                  <w:tcW w:w="3865" w:type="dxa"/>
                  <w:gridSpan w:val="4"/>
                  <w:noWrap/>
                  <w:vAlign w:val="center"/>
                  <w:hideMark/>
                </w:tcPr>
                <w:p w:rsidR="006C549A" w:rsidRPr="006C549A" w:rsidRDefault="006C549A" w:rsidP="00ED4897">
                  <w:pPr>
                    <w:rPr>
                      <w:sz w:val="22"/>
                      <w:szCs w:val="22"/>
                    </w:rPr>
                  </w:pPr>
                  <w:r w:rsidRPr="006C549A">
                    <w:rPr>
                      <w:sz w:val="22"/>
                      <w:szCs w:val="22"/>
                    </w:rPr>
                    <w:t>13.09.2019</w:t>
                  </w:r>
                </w:p>
              </w:tc>
              <w:tc>
                <w:tcPr>
                  <w:tcW w:w="2112" w:type="dxa"/>
                  <w:gridSpan w:val="2"/>
                  <w:noWrap/>
                  <w:vAlign w:val="center"/>
                  <w:hideMark/>
                </w:tcPr>
                <w:p w:rsidR="006C549A" w:rsidRPr="006C549A" w:rsidRDefault="006C549A" w:rsidP="00ED4897">
                  <w:pPr>
                    <w:rPr>
                      <w:sz w:val="22"/>
                      <w:szCs w:val="22"/>
                    </w:rPr>
                  </w:pPr>
                  <w:r w:rsidRPr="006C549A">
                    <w:rPr>
                      <w:sz w:val="22"/>
                      <w:szCs w:val="22"/>
                    </w:rPr>
                    <w:t xml:space="preserve">  </w:t>
                  </w:r>
                  <w:proofErr w:type="gramStart"/>
                  <w:r w:rsidRPr="006C549A">
                    <w:rPr>
                      <w:sz w:val="22"/>
                      <w:szCs w:val="22"/>
                    </w:rPr>
                    <w:t>с</w:t>
                  </w:r>
                  <w:proofErr w:type="gramEnd"/>
                  <w:r w:rsidRPr="006C549A">
                    <w:rPr>
                      <w:sz w:val="22"/>
                      <w:szCs w:val="22"/>
                    </w:rPr>
                    <w:t>. Благовещенка</w:t>
                  </w:r>
                </w:p>
              </w:tc>
              <w:tc>
                <w:tcPr>
                  <w:tcW w:w="1056" w:type="dxa"/>
                  <w:noWrap/>
                  <w:vAlign w:val="center"/>
                </w:tcPr>
                <w:p w:rsidR="006C549A" w:rsidRPr="006C549A" w:rsidRDefault="006C549A" w:rsidP="00ED4897">
                  <w:pPr>
                    <w:rPr>
                      <w:sz w:val="22"/>
                      <w:szCs w:val="22"/>
                    </w:rPr>
                  </w:pPr>
                </w:p>
                <w:p w:rsidR="006C549A" w:rsidRPr="006C549A" w:rsidRDefault="006C549A" w:rsidP="00ED4897">
                  <w:pPr>
                    <w:rPr>
                      <w:sz w:val="22"/>
                      <w:szCs w:val="22"/>
                    </w:rPr>
                  </w:pPr>
                </w:p>
                <w:p w:rsidR="006C549A" w:rsidRPr="006C549A" w:rsidRDefault="006C549A" w:rsidP="00ED4897">
                  <w:pPr>
                    <w:rPr>
                      <w:sz w:val="22"/>
                      <w:szCs w:val="22"/>
                    </w:rPr>
                  </w:pPr>
                </w:p>
              </w:tc>
              <w:tc>
                <w:tcPr>
                  <w:tcW w:w="869" w:type="dxa"/>
                  <w:noWrap/>
                  <w:vAlign w:val="center"/>
                </w:tcPr>
                <w:p w:rsidR="006C549A" w:rsidRPr="006C549A" w:rsidRDefault="006C549A" w:rsidP="00ED4897">
                  <w:pPr>
                    <w:rPr>
                      <w:sz w:val="22"/>
                      <w:szCs w:val="22"/>
                    </w:rPr>
                  </w:pPr>
                </w:p>
              </w:tc>
              <w:tc>
                <w:tcPr>
                  <w:tcW w:w="1803" w:type="dxa"/>
                  <w:gridSpan w:val="2"/>
                  <w:noWrap/>
                  <w:vAlign w:val="center"/>
                  <w:hideMark/>
                </w:tcPr>
                <w:p w:rsidR="006C549A" w:rsidRPr="006C549A" w:rsidRDefault="006C549A" w:rsidP="00ED4897">
                  <w:pPr>
                    <w:tabs>
                      <w:tab w:val="left" w:pos="1429"/>
                      <w:tab w:val="left" w:pos="1609"/>
                    </w:tabs>
                    <w:rPr>
                      <w:sz w:val="22"/>
                      <w:szCs w:val="22"/>
                    </w:rPr>
                  </w:pPr>
                  <w:r w:rsidRPr="006C549A">
                    <w:rPr>
                      <w:sz w:val="22"/>
                      <w:szCs w:val="22"/>
                    </w:rPr>
                    <w:t xml:space="preserve">      № 51</w:t>
                  </w:r>
                </w:p>
                <w:p w:rsidR="006C549A" w:rsidRPr="006C549A" w:rsidRDefault="006C549A" w:rsidP="00ED4897">
                  <w:pPr>
                    <w:tabs>
                      <w:tab w:val="left" w:pos="1429"/>
                      <w:tab w:val="left" w:pos="1609"/>
                    </w:tabs>
                    <w:rPr>
                      <w:sz w:val="22"/>
                      <w:szCs w:val="22"/>
                    </w:rPr>
                  </w:pPr>
                  <w:r w:rsidRPr="006C549A">
                    <w:rPr>
                      <w:sz w:val="22"/>
                      <w:szCs w:val="22"/>
                    </w:rPr>
                    <w:t xml:space="preserve"> </w:t>
                  </w:r>
                </w:p>
              </w:tc>
            </w:tr>
          </w:tbl>
          <w:p w:rsidR="006C549A" w:rsidRPr="006C549A" w:rsidRDefault="006C549A" w:rsidP="00ED4897">
            <w:pPr>
              <w:rPr>
                <w:sz w:val="22"/>
                <w:szCs w:val="22"/>
              </w:rPr>
            </w:pPr>
          </w:p>
        </w:tc>
      </w:tr>
    </w:tbl>
    <w:p w:rsidR="006C549A" w:rsidRPr="006C549A" w:rsidRDefault="006C549A" w:rsidP="006C549A">
      <w:pPr>
        <w:spacing w:line="240" w:lineRule="atLeast"/>
        <w:ind w:firstLine="567"/>
        <w:jc w:val="both"/>
        <w:rPr>
          <w:sz w:val="22"/>
          <w:szCs w:val="22"/>
        </w:rPr>
      </w:pPr>
      <w:r w:rsidRPr="006C549A">
        <w:rPr>
          <w:sz w:val="22"/>
          <w:szCs w:val="22"/>
        </w:rPr>
        <w:t>О начале отопительного периода 2019-2020  годов.</w:t>
      </w:r>
    </w:p>
    <w:p w:rsidR="006C549A" w:rsidRPr="006C549A" w:rsidRDefault="006C549A" w:rsidP="006C549A">
      <w:pPr>
        <w:spacing w:line="240" w:lineRule="atLeast"/>
        <w:ind w:firstLine="567"/>
        <w:jc w:val="both"/>
        <w:rPr>
          <w:sz w:val="22"/>
          <w:szCs w:val="22"/>
        </w:rPr>
      </w:pPr>
    </w:p>
    <w:p w:rsidR="006C549A" w:rsidRPr="006C549A" w:rsidRDefault="006C549A" w:rsidP="006C549A">
      <w:pPr>
        <w:spacing w:line="240" w:lineRule="atLeast"/>
        <w:jc w:val="both"/>
        <w:rPr>
          <w:sz w:val="22"/>
          <w:szCs w:val="22"/>
        </w:rPr>
      </w:pPr>
      <w:r w:rsidRPr="006C549A">
        <w:rPr>
          <w:sz w:val="22"/>
          <w:szCs w:val="22"/>
        </w:rPr>
        <w:t xml:space="preserve">В соответствии с 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 Постановлением Администрации </w:t>
      </w:r>
      <w:proofErr w:type="spellStart"/>
      <w:r w:rsidRPr="006C549A">
        <w:rPr>
          <w:sz w:val="22"/>
          <w:szCs w:val="22"/>
        </w:rPr>
        <w:t>Ирбейского</w:t>
      </w:r>
      <w:proofErr w:type="spellEnd"/>
      <w:r w:rsidRPr="006C549A">
        <w:rPr>
          <w:sz w:val="22"/>
          <w:szCs w:val="22"/>
        </w:rPr>
        <w:t xml:space="preserve"> района Красноярского края от 11.09.2019г. №758-пг, руководствуясь статьей 46 Устава Благовещенского сельсовета, ПОСТАНОВЛЯЮ:</w:t>
      </w:r>
    </w:p>
    <w:p w:rsidR="006C549A" w:rsidRPr="006C549A" w:rsidRDefault="006C549A" w:rsidP="006C549A">
      <w:pPr>
        <w:autoSpaceDE w:val="0"/>
        <w:autoSpaceDN w:val="0"/>
        <w:adjustRightInd w:val="0"/>
        <w:ind w:firstLine="567"/>
        <w:jc w:val="both"/>
        <w:rPr>
          <w:sz w:val="22"/>
          <w:szCs w:val="22"/>
        </w:rPr>
      </w:pPr>
      <w:r w:rsidRPr="006C549A">
        <w:rPr>
          <w:sz w:val="22"/>
          <w:szCs w:val="22"/>
        </w:rPr>
        <w:t xml:space="preserve">1. Считать началом отопительного  периода на территории Благовещенского сельсовета </w:t>
      </w:r>
      <w:proofErr w:type="spellStart"/>
      <w:r w:rsidRPr="006C549A">
        <w:rPr>
          <w:sz w:val="22"/>
          <w:szCs w:val="22"/>
        </w:rPr>
        <w:t>Ирбейского</w:t>
      </w:r>
      <w:proofErr w:type="spellEnd"/>
      <w:r w:rsidRPr="006C549A">
        <w:rPr>
          <w:sz w:val="22"/>
          <w:szCs w:val="22"/>
        </w:rPr>
        <w:t xml:space="preserve"> района в учреждениях: Благовещенский сельсовет, Благовещенский СК, Благовещенская библиотека, Агульский СК, Агульская библиотека, </w:t>
      </w:r>
      <w:proofErr w:type="spellStart"/>
      <w:r w:rsidRPr="006C549A">
        <w:rPr>
          <w:sz w:val="22"/>
          <w:szCs w:val="22"/>
        </w:rPr>
        <w:t>Стрелковский</w:t>
      </w:r>
      <w:proofErr w:type="spellEnd"/>
      <w:r w:rsidRPr="006C549A">
        <w:rPr>
          <w:sz w:val="22"/>
          <w:szCs w:val="22"/>
        </w:rPr>
        <w:t xml:space="preserve"> СК, </w:t>
      </w:r>
      <w:proofErr w:type="spellStart"/>
      <w:r w:rsidRPr="006C549A">
        <w:rPr>
          <w:sz w:val="22"/>
          <w:szCs w:val="22"/>
        </w:rPr>
        <w:t>Стрелковская</w:t>
      </w:r>
      <w:proofErr w:type="spellEnd"/>
      <w:r w:rsidRPr="006C549A">
        <w:rPr>
          <w:sz w:val="22"/>
          <w:szCs w:val="22"/>
        </w:rPr>
        <w:t xml:space="preserve"> библиотека с 15.09.2019г.</w:t>
      </w:r>
    </w:p>
    <w:p w:rsidR="006C549A" w:rsidRPr="006C549A" w:rsidRDefault="006C549A" w:rsidP="006C549A">
      <w:pPr>
        <w:autoSpaceDE w:val="0"/>
        <w:autoSpaceDN w:val="0"/>
        <w:adjustRightInd w:val="0"/>
        <w:ind w:firstLine="567"/>
        <w:jc w:val="both"/>
        <w:rPr>
          <w:sz w:val="22"/>
          <w:szCs w:val="22"/>
        </w:rPr>
      </w:pPr>
      <w:r w:rsidRPr="006C549A">
        <w:rPr>
          <w:sz w:val="22"/>
          <w:szCs w:val="22"/>
        </w:rPr>
        <w:t xml:space="preserve">2. Довести данную информацию до руководителей учреждений. </w:t>
      </w:r>
    </w:p>
    <w:p w:rsidR="006C549A" w:rsidRPr="006C549A" w:rsidRDefault="006C549A" w:rsidP="006C549A">
      <w:pPr>
        <w:spacing w:line="240" w:lineRule="atLeast"/>
        <w:ind w:firstLine="540"/>
        <w:jc w:val="both"/>
        <w:rPr>
          <w:sz w:val="22"/>
          <w:szCs w:val="22"/>
        </w:rPr>
      </w:pPr>
      <w:r w:rsidRPr="006C549A">
        <w:rPr>
          <w:sz w:val="22"/>
          <w:szCs w:val="22"/>
        </w:rPr>
        <w:t xml:space="preserve">3. </w:t>
      </w:r>
      <w:proofErr w:type="gramStart"/>
      <w:r w:rsidRPr="006C549A">
        <w:rPr>
          <w:sz w:val="22"/>
          <w:szCs w:val="22"/>
        </w:rPr>
        <w:t>Контроль за</w:t>
      </w:r>
      <w:proofErr w:type="gramEnd"/>
      <w:r w:rsidRPr="006C549A">
        <w:rPr>
          <w:sz w:val="22"/>
          <w:szCs w:val="22"/>
        </w:rPr>
        <w:t xml:space="preserve"> исполнением настоящего Постановления оставляю за собой</w:t>
      </w:r>
    </w:p>
    <w:p w:rsidR="006C549A" w:rsidRPr="006C549A" w:rsidRDefault="006C549A" w:rsidP="006C549A">
      <w:pPr>
        <w:spacing w:line="240" w:lineRule="atLeast"/>
        <w:ind w:firstLine="540"/>
        <w:jc w:val="both"/>
        <w:rPr>
          <w:sz w:val="22"/>
          <w:szCs w:val="22"/>
        </w:rPr>
      </w:pPr>
      <w:r w:rsidRPr="006C549A">
        <w:rPr>
          <w:sz w:val="22"/>
          <w:szCs w:val="22"/>
        </w:rPr>
        <w:t>4. Постановление вступает в силу после официального опубликования</w:t>
      </w:r>
      <w:r w:rsidRPr="006C549A">
        <w:rPr>
          <w:i/>
          <w:sz w:val="22"/>
          <w:szCs w:val="22"/>
        </w:rPr>
        <w:t xml:space="preserve"> </w:t>
      </w:r>
      <w:r w:rsidRPr="006C549A">
        <w:rPr>
          <w:sz w:val="22"/>
          <w:szCs w:val="22"/>
        </w:rPr>
        <w:t>в печатном издании администрации Благовещенского сельсовета в газете «Вестник Благовещенского сельсовета».</w:t>
      </w:r>
    </w:p>
    <w:p w:rsidR="006C549A" w:rsidRPr="006C549A" w:rsidRDefault="006C549A" w:rsidP="006C549A">
      <w:pPr>
        <w:spacing w:line="240" w:lineRule="atLeast"/>
        <w:ind w:firstLine="540"/>
        <w:jc w:val="both"/>
        <w:rPr>
          <w:sz w:val="22"/>
          <w:szCs w:val="22"/>
        </w:rPr>
      </w:pPr>
    </w:p>
    <w:p w:rsidR="006C549A" w:rsidRPr="006C549A" w:rsidRDefault="006C549A" w:rsidP="006C549A">
      <w:pPr>
        <w:spacing w:line="240" w:lineRule="atLeast"/>
        <w:ind w:firstLine="540"/>
        <w:jc w:val="both"/>
        <w:rPr>
          <w:sz w:val="22"/>
          <w:szCs w:val="22"/>
        </w:rPr>
      </w:pPr>
    </w:p>
    <w:p w:rsidR="006C549A" w:rsidRPr="006C549A" w:rsidRDefault="006C549A" w:rsidP="006C549A">
      <w:pPr>
        <w:spacing w:line="240" w:lineRule="atLeast"/>
        <w:ind w:firstLine="540"/>
        <w:jc w:val="both"/>
        <w:rPr>
          <w:sz w:val="22"/>
          <w:szCs w:val="22"/>
        </w:rPr>
      </w:pPr>
    </w:p>
    <w:p w:rsidR="006C549A" w:rsidRPr="006C549A" w:rsidRDefault="006C549A" w:rsidP="006C549A">
      <w:pPr>
        <w:spacing w:line="240" w:lineRule="atLeast"/>
        <w:ind w:firstLine="540"/>
        <w:jc w:val="both"/>
        <w:rPr>
          <w:sz w:val="22"/>
          <w:szCs w:val="22"/>
        </w:rPr>
      </w:pPr>
      <w:r w:rsidRPr="006C549A">
        <w:rPr>
          <w:sz w:val="22"/>
          <w:szCs w:val="22"/>
        </w:rPr>
        <w:t xml:space="preserve"> Глава сельсовета                                                                  </w:t>
      </w:r>
      <w:proofErr w:type="spellStart"/>
      <w:r w:rsidRPr="006C549A">
        <w:rPr>
          <w:sz w:val="22"/>
          <w:szCs w:val="22"/>
        </w:rPr>
        <w:t>Д.Л.Гуменко</w:t>
      </w:r>
      <w:proofErr w:type="spellEnd"/>
    </w:p>
    <w:p w:rsidR="006C549A" w:rsidRPr="006C549A" w:rsidRDefault="006C549A" w:rsidP="006C549A">
      <w:pPr>
        <w:spacing w:line="240" w:lineRule="atLeast"/>
        <w:ind w:firstLine="540"/>
        <w:jc w:val="both"/>
        <w:rPr>
          <w:sz w:val="22"/>
          <w:szCs w:val="22"/>
        </w:rPr>
      </w:pPr>
    </w:p>
    <w:p w:rsidR="006C549A" w:rsidRPr="006C549A" w:rsidRDefault="006C549A" w:rsidP="006C549A">
      <w:pPr>
        <w:spacing w:line="240" w:lineRule="atLeast"/>
        <w:ind w:firstLine="540"/>
        <w:jc w:val="both"/>
        <w:rPr>
          <w:sz w:val="22"/>
          <w:szCs w:val="22"/>
        </w:rPr>
      </w:pPr>
    </w:p>
    <w:p w:rsidR="0098397A" w:rsidRPr="009925E5" w:rsidRDefault="001C4861" w:rsidP="005A12E0">
      <w:pPr>
        <w:pStyle w:val="af0"/>
        <w:rPr>
          <w:sz w:val="20"/>
        </w:rPr>
      </w:pPr>
      <w:proofErr w:type="gramStart"/>
      <w:r w:rsidRPr="009925E5">
        <w:rPr>
          <w:sz w:val="20"/>
        </w:rPr>
        <w:t>6</w:t>
      </w:r>
      <w:r w:rsidR="009925E5" w:rsidRPr="009925E5">
        <w:rPr>
          <w:sz w:val="20"/>
        </w:rPr>
        <w:t>63</w:t>
      </w:r>
      <w:r w:rsidR="005A12E0" w:rsidRPr="009925E5">
        <w:rPr>
          <w:sz w:val="20"/>
        </w:rPr>
        <w:t xml:space="preserve">667, Красноярский край, </w:t>
      </w:r>
      <w:proofErr w:type="spellStart"/>
      <w:r w:rsidR="005A12E0" w:rsidRPr="009925E5">
        <w:rPr>
          <w:sz w:val="20"/>
        </w:rPr>
        <w:t>Ирбейский</w:t>
      </w:r>
      <w:proofErr w:type="spellEnd"/>
      <w:r w:rsidR="005A12E0" w:rsidRPr="009925E5">
        <w:rPr>
          <w:sz w:val="20"/>
        </w:rPr>
        <w:t xml:space="preserve"> район, с. Благовещенка,  ул. Трактовая, д.9а, тираж- 10  экземпляров</w:t>
      </w:r>
      <w:proofErr w:type="gramEnd"/>
    </w:p>
    <w:sectPr w:rsidR="0098397A" w:rsidRPr="009925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9D" w:rsidRDefault="0000439D" w:rsidP="008A7385">
      <w:r>
        <w:separator/>
      </w:r>
    </w:p>
  </w:endnote>
  <w:endnote w:type="continuationSeparator" w:id="0">
    <w:p w:rsidR="0000439D" w:rsidRDefault="0000439D"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9D" w:rsidRDefault="0000439D" w:rsidP="008A7385">
      <w:r>
        <w:separator/>
      </w:r>
    </w:p>
  </w:footnote>
  <w:footnote w:type="continuationSeparator" w:id="0">
    <w:p w:rsidR="0000439D" w:rsidRDefault="0000439D" w:rsidP="008A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2">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nsid w:val="1D656D7F"/>
    <w:multiLevelType w:val="multilevel"/>
    <w:tmpl w:val="027A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89"/>
    <w:rsid w:val="0000439D"/>
    <w:rsid w:val="000339C1"/>
    <w:rsid w:val="00067CB2"/>
    <w:rsid w:val="000B11A4"/>
    <w:rsid w:val="000D52A3"/>
    <w:rsid w:val="000E5E51"/>
    <w:rsid w:val="001116A1"/>
    <w:rsid w:val="0013355C"/>
    <w:rsid w:val="001837FB"/>
    <w:rsid w:val="001C4861"/>
    <w:rsid w:val="00210880"/>
    <w:rsid w:val="00245269"/>
    <w:rsid w:val="00294428"/>
    <w:rsid w:val="002E33B5"/>
    <w:rsid w:val="0032778B"/>
    <w:rsid w:val="003657C7"/>
    <w:rsid w:val="003D5D29"/>
    <w:rsid w:val="004527C2"/>
    <w:rsid w:val="0046441C"/>
    <w:rsid w:val="004B40BD"/>
    <w:rsid w:val="00530540"/>
    <w:rsid w:val="00562FAE"/>
    <w:rsid w:val="00571A8B"/>
    <w:rsid w:val="005A0E61"/>
    <w:rsid w:val="005A12E0"/>
    <w:rsid w:val="005C29C2"/>
    <w:rsid w:val="005C5EEA"/>
    <w:rsid w:val="00677AF9"/>
    <w:rsid w:val="006946CB"/>
    <w:rsid w:val="006C549A"/>
    <w:rsid w:val="006C73EC"/>
    <w:rsid w:val="006E36FD"/>
    <w:rsid w:val="00753982"/>
    <w:rsid w:val="007629B7"/>
    <w:rsid w:val="007A206B"/>
    <w:rsid w:val="007A3507"/>
    <w:rsid w:val="007B0E57"/>
    <w:rsid w:val="007D5C5C"/>
    <w:rsid w:val="007E6452"/>
    <w:rsid w:val="00896C46"/>
    <w:rsid w:val="008A7385"/>
    <w:rsid w:val="008D60EE"/>
    <w:rsid w:val="008F436A"/>
    <w:rsid w:val="009101D7"/>
    <w:rsid w:val="00915B42"/>
    <w:rsid w:val="0097064B"/>
    <w:rsid w:val="009744F5"/>
    <w:rsid w:val="00974B28"/>
    <w:rsid w:val="0098397A"/>
    <w:rsid w:val="009925E5"/>
    <w:rsid w:val="009C266F"/>
    <w:rsid w:val="009C4B8E"/>
    <w:rsid w:val="00A318DD"/>
    <w:rsid w:val="00A35F13"/>
    <w:rsid w:val="00A372FC"/>
    <w:rsid w:val="00B7483F"/>
    <w:rsid w:val="00BA5019"/>
    <w:rsid w:val="00BE775E"/>
    <w:rsid w:val="00C17BD8"/>
    <w:rsid w:val="00C33979"/>
    <w:rsid w:val="00C45C18"/>
    <w:rsid w:val="00C92E10"/>
    <w:rsid w:val="00CA59FD"/>
    <w:rsid w:val="00CD27A5"/>
    <w:rsid w:val="00CF4A47"/>
    <w:rsid w:val="00DF3652"/>
    <w:rsid w:val="00E01A61"/>
    <w:rsid w:val="00E106C1"/>
    <w:rsid w:val="00E17F89"/>
    <w:rsid w:val="00E71C93"/>
    <w:rsid w:val="00E83FDC"/>
    <w:rsid w:val="00EB5194"/>
    <w:rsid w:val="00EE3691"/>
    <w:rsid w:val="00F00151"/>
    <w:rsid w:val="00F639EB"/>
    <w:rsid w:val="00F74F73"/>
    <w:rsid w:val="00F812B5"/>
    <w:rsid w:val="00FA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uiPriority w:val="99"/>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uiPriority w:val="99"/>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iPriority w:val="99"/>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uiPriority w:val="99"/>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uiPriority w:val="99"/>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iPriority w:val="99"/>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5C31-4282-456B-B1E1-3DF49798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2019-10-17T06:59:00Z</cp:lastPrinted>
  <dcterms:created xsi:type="dcterms:W3CDTF">2019-10-17T01:27:00Z</dcterms:created>
  <dcterms:modified xsi:type="dcterms:W3CDTF">2019-10-17T07:00:00Z</dcterms:modified>
</cp:coreProperties>
</file>