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C1" w:rsidRDefault="00E106C1" w:rsidP="00E106C1">
      <w:pPr>
        <w:jc w:val="center"/>
        <w:rPr>
          <w:sz w:val="20"/>
        </w:rPr>
      </w:pPr>
      <w:r>
        <w:rPr>
          <w:sz w:val="20"/>
        </w:rPr>
        <w:t>Периодическое, бесплатное печатное издание нормативных актов Благовещенского Сельсовета,</w:t>
      </w:r>
    </w:p>
    <w:p w:rsidR="00E106C1" w:rsidRDefault="00753982" w:rsidP="00E106C1">
      <w:pPr>
        <w:jc w:val="center"/>
        <w:rPr>
          <w:sz w:val="20"/>
        </w:rPr>
      </w:pPr>
      <w: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6" type="#_x0000_t138" style="position:absolute;left:0;text-align:left;margin-left:-61.35pt;margin-top:24.5pt;width:554.4pt;height:105.4pt;z-index:251659264" adj="0"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Вестник   Благовещенского  сельсовета"/>
            <w10:wrap type="topAndBottom"/>
          </v:shape>
        </w:pict>
      </w:r>
      <w:proofErr w:type="gramStart"/>
      <w:r w:rsidR="00E106C1">
        <w:rPr>
          <w:sz w:val="20"/>
        </w:rPr>
        <w:t>утвержденное</w:t>
      </w:r>
      <w:proofErr w:type="gramEnd"/>
      <w:r w:rsidR="00E106C1">
        <w:rPr>
          <w:sz w:val="20"/>
        </w:rPr>
        <w:t xml:space="preserve"> Благовещенским сельским Советом депутатов </w:t>
      </w:r>
      <w:proofErr w:type="spellStart"/>
      <w:r w:rsidR="00E106C1">
        <w:rPr>
          <w:sz w:val="20"/>
        </w:rPr>
        <w:t>Ирбейского</w:t>
      </w:r>
      <w:proofErr w:type="spellEnd"/>
      <w:r w:rsidR="00E106C1">
        <w:rPr>
          <w:sz w:val="20"/>
        </w:rPr>
        <w:t xml:space="preserve"> района от 23.11.2005 года за № 9</w:t>
      </w:r>
    </w:p>
    <w:p w:rsidR="00E106C1" w:rsidRDefault="00E106C1" w:rsidP="00E106C1">
      <w:pPr>
        <w:jc w:val="center"/>
        <w:rPr>
          <w:sz w:val="20"/>
        </w:rPr>
      </w:pPr>
    </w:p>
    <w:p w:rsidR="0098397A" w:rsidRDefault="00EB5194" w:rsidP="00E106C1">
      <w:pPr>
        <w:rPr>
          <w:sz w:val="32"/>
          <w:szCs w:val="32"/>
        </w:rPr>
      </w:pPr>
      <w:r>
        <w:rPr>
          <w:b/>
          <w:sz w:val="32"/>
          <w:szCs w:val="32"/>
        </w:rPr>
        <w:t>№ 7</w:t>
      </w:r>
      <w:r w:rsidR="00E106C1" w:rsidRPr="003C2EC0">
        <w:rPr>
          <w:b/>
          <w:sz w:val="32"/>
          <w:szCs w:val="32"/>
        </w:rPr>
        <w:t xml:space="preserve"> </w:t>
      </w:r>
      <w:r>
        <w:rPr>
          <w:sz w:val="32"/>
          <w:szCs w:val="32"/>
        </w:rPr>
        <w:t xml:space="preserve"> от 15</w:t>
      </w:r>
      <w:r w:rsidR="009C266F">
        <w:rPr>
          <w:sz w:val="32"/>
          <w:szCs w:val="32"/>
        </w:rPr>
        <w:t>.0</w:t>
      </w:r>
      <w:r w:rsidR="00F74F73">
        <w:rPr>
          <w:sz w:val="32"/>
          <w:szCs w:val="32"/>
        </w:rPr>
        <w:t>4</w:t>
      </w:r>
      <w:r w:rsidR="009C266F">
        <w:rPr>
          <w:sz w:val="32"/>
          <w:szCs w:val="32"/>
        </w:rPr>
        <w:t>.2019</w:t>
      </w:r>
    </w:p>
    <w:p w:rsidR="005A12E0" w:rsidRDefault="005A12E0" w:rsidP="00E106C1">
      <w:pPr>
        <w:rPr>
          <w:sz w:val="32"/>
          <w:szCs w:val="32"/>
        </w:rPr>
      </w:pPr>
    </w:p>
    <w:p w:rsidR="00CA59FD" w:rsidRDefault="00CA59FD" w:rsidP="00CA59FD">
      <w:pPr>
        <w:rPr>
          <w:szCs w:val="28"/>
        </w:rPr>
      </w:pPr>
      <w:r>
        <w:rPr>
          <w:szCs w:val="28"/>
        </w:rPr>
        <w:t xml:space="preserve">                                            ОТЧЕТ</w:t>
      </w:r>
    </w:p>
    <w:p w:rsidR="00CA59FD" w:rsidRPr="00245269" w:rsidRDefault="00CA59FD" w:rsidP="00CA59FD">
      <w:pPr>
        <w:rPr>
          <w:sz w:val="24"/>
          <w:szCs w:val="24"/>
        </w:rPr>
      </w:pPr>
      <w:r w:rsidRPr="00245269">
        <w:rPr>
          <w:sz w:val="24"/>
          <w:szCs w:val="24"/>
        </w:rPr>
        <w:t>Главы Благовещенского сельсовета о проделанной работе за 2018 год и задачах на 2019 год.</w:t>
      </w:r>
    </w:p>
    <w:p w:rsidR="00CA59FD" w:rsidRPr="00677AF9" w:rsidRDefault="00CA59FD" w:rsidP="00CA59FD">
      <w:pPr>
        <w:rPr>
          <w:sz w:val="22"/>
          <w:szCs w:val="22"/>
        </w:rPr>
      </w:pPr>
    </w:p>
    <w:p w:rsidR="00CA59FD" w:rsidRPr="00245269" w:rsidRDefault="00CA59FD" w:rsidP="00CA59FD">
      <w:pPr>
        <w:jc w:val="both"/>
        <w:rPr>
          <w:sz w:val="24"/>
          <w:szCs w:val="24"/>
        </w:rPr>
      </w:pPr>
      <w:r w:rsidRPr="00245269">
        <w:rPr>
          <w:sz w:val="24"/>
          <w:szCs w:val="24"/>
        </w:rPr>
        <w:t xml:space="preserve">   В соответствии с Федеральным законом «Об общих принципах организации местного самоуправления в Российской Федерации» Уставом сельского поселения </w:t>
      </w:r>
      <w:proofErr w:type="gramStart"/>
      <w:r w:rsidRPr="00245269">
        <w:rPr>
          <w:sz w:val="24"/>
          <w:szCs w:val="24"/>
        </w:rPr>
        <w:t>–г</w:t>
      </w:r>
      <w:proofErr w:type="gramEnd"/>
      <w:r w:rsidRPr="00245269">
        <w:rPr>
          <w:sz w:val="24"/>
          <w:szCs w:val="24"/>
        </w:rPr>
        <w:t xml:space="preserve">лава муниципального образования представляет ежегодный отчет о своей работе и деятельности администрации . </w:t>
      </w:r>
    </w:p>
    <w:p w:rsidR="00CA59FD" w:rsidRPr="00245269" w:rsidRDefault="00CA59FD" w:rsidP="00CA59FD">
      <w:pPr>
        <w:jc w:val="both"/>
        <w:rPr>
          <w:sz w:val="24"/>
          <w:szCs w:val="24"/>
        </w:rPr>
      </w:pPr>
      <w:r w:rsidRPr="00245269">
        <w:rPr>
          <w:sz w:val="24"/>
          <w:szCs w:val="24"/>
        </w:rPr>
        <w:t xml:space="preserve">  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w:t>
      </w:r>
    </w:p>
    <w:p w:rsidR="00CA59FD" w:rsidRPr="00245269" w:rsidRDefault="00CA59FD" w:rsidP="00CA59FD">
      <w:pPr>
        <w:jc w:val="both"/>
        <w:rPr>
          <w:sz w:val="24"/>
          <w:szCs w:val="24"/>
        </w:rPr>
      </w:pPr>
      <w:r w:rsidRPr="00245269">
        <w:rPr>
          <w:sz w:val="24"/>
          <w:szCs w:val="24"/>
        </w:rPr>
        <w:t>Мы должны, стремится к улучшению условий жизни людей, повышать комфортность проживания на территории поселения. Именно на улучшения жизни людей ориентирована работа Благовещенского сельсовета.</w:t>
      </w:r>
    </w:p>
    <w:p w:rsidR="00CA59FD" w:rsidRPr="00245269" w:rsidRDefault="00CA59FD" w:rsidP="00CA59FD">
      <w:pPr>
        <w:jc w:val="both"/>
        <w:rPr>
          <w:sz w:val="24"/>
          <w:szCs w:val="24"/>
        </w:rPr>
      </w:pPr>
      <w:r w:rsidRPr="00245269">
        <w:rPr>
          <w:sz w:val="24"/>
          <w:szCs w:val="24"/>
        </w:rPr>
        <w:t>На 01 января 2019 года в состав Благовещенского</w:t>
      </w:r>
      <w:r w:rsidR="00677AF9" w:rsidRPr="00245269">
        <w:rPr>
          <w:sz w:val="24"/>
          <w:szCs w:val="24"/>
        </w:rPr>
        <w:t xml:space="preserve"> сельсовета входит 7 населенных </w:t>
      </w:r>
      <w:r w:rsidRPr="00245269">
        <w:rPr>
          <w:sz w:val="24"/>
          <w:szCs w:val="24"/>
        </w:rPr>
        <w:t xml:space="preserve">пунктов с. Благовещенка, </w:t>
      </w:r>
      <w:proofErr w:type="spellStart"/>
      <w:r w:rsidRPr="00245269">
        <w:rPr>
          <w:sz w:val="24"/>
          <w:szCs w:val="24"/>
        </w:rPr>
        <w:t>д</w:t>
      </w:r>
      <w:proofErr w:type="gramStart"/>
      <w:r w:rsidRPr="00245269">
        <w:rPr>
          <w:sz w:val="24"/>
          <w:szCs w:val="24"/>
        </w:rPr>
        <w:t>.А</w:t>
      </w:r>
      <w:proofErr w:type="gramEnd"/>
      <w:r w:rsidRPr="00245269">
        <w:rPr>
          <w:sz w:val="24"/>
          <w:szCs w:val="24"/>
        </w:rPr>
        <w:t>гул,д.Стрелка,д.Новомариновка,д.Минушка</w:t>
      </w:r>
      <w:proofErr w:type="spellEnd"/>
      <w:r w:rsidRPr="00245269">
        <w:rPr>
          <w:sz w:val="24"/>
          <w:szCs w:val="24"/>
        </w:rPr>
        <w:t xml:space="preserve">, </w:t>
      </w:r>
      <w:proofErr w:type="spellStart"/>
      <w:r w:rsidRPr="00245269">
        <w:rPr>
          <w:sz w:val="24"/>
          <w:szCs w:val="24"/>
        </w:rPr>
        <w:t>д.Васильевка,д.Ильино</w:t>
      </w:r>
      <w:proofErr w:type="spellEnd"/>
      <w:r w:rsidRPr="00245269">
        <w:rPr>
          <w:sz w:val="24"/>
          <w:szCs w:val="24"/>
        </w:rPr>
        <w:t>-Посадское. Численность постоянного населения составляет 1024  человек.</w:t>
      </w:r>
    </w:p>
    <w:p w:rsidR="00CA59FD" w:rsidRPr="00245269" w:rsidRDefault="00CA59FD" w:rsidP="00CA59FD">
      <w:pPr>
        <w:jc w:val="both"/>
        <w:rPr>
          <w:sz w:val="24"/>
          <w:szCs w:val="24"/>
        </w:rPr>
      </w:pPr>
      <w:r w:rsidRPr="00245269">
        <w:rPr>
          <w:sz w:val="24"/>
          <w:szCs w:val="24"/>
        </w:rPr>
        <w:t xml:space="preserve">                          Демографическая ситуация. </w:t>
      </w:r>
    </w:p>
    <w:p w:rsidR="00CA59FD" w:rsidRPr="00245269" w:rsidRDefault="00CA59FD" w:rsidP="00CA59FD">
      <w:pPr>
        <w:jc w:val="both"/>
        <w:rPr>
          <w:sz w:val="24"/>
          <w:szCs w:val="24"/>
        </w:rPr>
      </w:pPr>
      <w:r w:rsidRPr="00245269">
        <w:rPr>
          <w:sz w:val="24"/>
          <w:szCs w:val="24"/>
        </w:rPr>
        <w:t>За 2018 год родилось 9 детей</w:t>
      </w:r>
      <w:proofErr w:type="gramStart"/>
      <w:r w:rsidRPr="00245269">
        <w:rPr>
          <w:sz w:val="24"/>
          <w:szCs w:val="24"/>
        </w:rPr>
        <w:t xml:space="preserve"> ,</w:t>
      </w:r>
      <w:proofErr w:type="gramEnd"/>
      <w:r w:rsidRPr="00245269">
        <w:rPr>
          <w:sz w:val="24"/>
          <w:szCs w:val="24"/>
        </w:rPr>
        <w:t xml:space="preserve"> умерло 10 человек, из других мест прибыло 8 человек , снялось с регистрационного учета и выбыли 30 человек, итого за год населения уменьшилось на 22 человека.</w:t>
      </w:r>
    </w:p>
    <w:p w:rsidR="00CA59FD" w:rsidRPr="00245269" w:rsidRDefault="00CA59FD" w:rsidP="00CA59FD">
      <w:pPr>
        <w:jc w:val="both"/>
        <w:rPr>
          <w:sz w:val="24"/>
          <w:szCs w:val="24"/>
        </w:rPr>
      </w:pPr>
      <w:r w:rsidRPr="00245269">
        <w:rPr>
          <w:sz w:val="24"/>
          <w:szCs w:val="24"/>
        </w:rPr>
        <w:t xml:space="preserve">                                   Обращения.</w:t>
      </w:r>
    </w:p>
    <w:p w:rsidR="00CA59FD" w:rsidRPr="00245269" w:rsidRDefault="00CA59FD" w:rsidP="00CA59FD">
      <w:pPr>
        <w:jc w:val="both"/>
        <w:rPr>
          <w:sz w:val="24"/>
          <w:szCs w:val="24"/>
        </w:rPr>
      </w:pPr>
      <w:r w:rsidRPr="00245269">
        <w:rPr>
          <w:sz w:val="24"/>
          <w:szCs w:val="24"/>
        </w:rPr>
        <w:t>За 2018 год в администрацию по разным вопросам обратилось 107 человек. Было рассмотрено 7 письменных обращений. Все обращения граждан были рассмотрены и решались в основном положительно или если решение вопросов было не в компетенции администрации, то давались разъяснения и рекомендации.</w:t>
      </w:r>
    </w:p>
    <w:p w:rsidR="00CA59FD" w:rsidRPr="00245269" w:rsidRDefault="00CA59FD" w:rsidP="00CA59FD">
      <w:pPr>
        <w:jc w:val="both"/>
        <w:rPr>
          <w:sz w:val="24"/>
          <w:szCs w:val="24"/>
        </w:rPr>
      </w:pPr>
      <w:r w:rsidRPr="00245269">
        <w:rPr>
          <w:sz w:val="24"/>
          <w:szCs w:val="24"/>
        </w:rPr>
        <w:t xml:space="preserve">     В соответствии с действующим законодательством, на администрацию возложены некоторые функции   и в соответствии с этим главным специалистом и главой администрации сельского поселения ведется работа по совершению нотариальных действий.</w:t>
      </w:r>
    </w:p>
    <w:p w:rsidR="00CA59FD" w:rsidRPr="00245269" w:rsidRDefault="00CA59FD" w:rsidP="00CA59FD">
      <w:pPr>
        <w:jc w:val="both"/>
        <w:rPr>
          <w:sz w:val="24"/>
          <w:szCs w:val="24"/>
        </w:rPr>
      </w:pPr>
      <w:r w:rsidRPr="00245269">
        <w:rPr>
          <w:sz w:val="24"/>
          <w:szCs w:val="24"/>
        </w:rPr>
        <w:t xml:space="preserve">За отчетный период было совершено 21 нотариальное действие </w:t>
      </w:r>
      <w:proofErr w:type="gramStart"/>
      <w:r w:rsidRPr="00245269">
        <w:rPr>
          <w:sz w:val="24"/>
          <w:szCs w:val="24"/>
        </w:rPr>
        <w:t>–в</w:t>
      </w:r>
      <w:proofErr w:type="gramEnd"/>
      <w:r w:rsidRPr="00245269">
        <w:rPr>
          <w:sz w:val="24"/>
          <w:szCs w:val="24"/>
        </w:rPr>
        <w:t>ыдача доверенностей, оформление завещаний, заверение копий и подлинности подписей.</w:t>
      </w:r>
    </w:p>
    <w:p w:rsidR="00CA59FD" w:rsidRPr="00245269" w:rsidRDefault="00CA59FD" w:rsidP="00CA59FD">
      <w:pPr>
        <w:jc w:val="both"/>
        <w:rPr>
          <w:sz w:val="24"/>
          <w:szCs w:val="24"/>
        </w:rPr>
      </w:pPr>
      <w:r w:rsidRPr="00245269">
        <w:rPr>
          <w:sz w:val="24"/>
          <w:szCs w:val="24"/>
        </w:rPr>
        <w:t xml:space="preserve">Выдано населению 559 справок 28 выписок из </w:t>
      </w:r>
      <w:proofErr w:type="spellStart"/>
      <w:r w:rsidRPr="00245269">
        <w:rPr>
          <w:sz w:val="24"/>
          <w:szCs w:val="24"/>
        </w:rPr>
        <w:t>похозяйственных</w:t>
      </w:r>
      <w:proofErr w:type="spellEnd"/>
      <w:r w:rsidRPr="00245269">
        <w:rPr>
          <w:sz w:val="24"/>
          <w:szCs w:val="24"/>
        </w:rPr>
        <w:t xml:space="preserve"> книг.</w:t>
      </w:r>
    </w:p>
    <w:p w:rsidR="00CA59FD" w:rsidRPr="00245269" w:rsidRDefault="00CA59FD" w:rsidP="00CA59FD">
      <w:pPr>
        <w:jc w:val="both"/>
        <w:rPr>
          <w:sz w:val="24"/>
          <w:szCs w:val="24"/>
        </w:rPr>
      </w:pPr>
      <w:r w:rsidRPr="00245269">
        <w:rPr>
          <w:sz w:val="24"/>
          <w:szCs w:val="24"/>
        </w:rPr>
        <w:t xml:space="preserve">С прокуратуры </w:t>
      </w:r>
      <w:proofErr w:type="spellStart"/>
      <w:r w:rsidRPr="00245269">
        <w:rPr>
          <w:sz w:val="24"/>
          <w:szCs w:val="24"/>
        </w:rPr>
        <w:t>Ирбейского</w:t>
      </w:r>
      <w:proofErr w:type="spellEnd"/>
      <w:r w:rsidRPr="00245269">
        <w:rPr>
          <w:sz w:val="24"/>
          <w:szCs w:val="24"/>
        </w:rPr>
        <w:t xml:space="preserve"> района в наш адрес поступило 15 запросов</w:t>
      </w:r>
      <w:proofErr w:type="gramStart"/>
      <w:r w:rsidRPr="00245269">
        <w:rPr>
          <w:sz w:val="24"/>
          <w:szCs w:val="24"/>
        </w:rPr>
        <w:t xml:space="preserve"> ,</w:t>
      </w:r>
      <w:proofErr w:type="gramEnd"/>
      <w:r w:rsidRPr="00245269">
        <w:rPr>
          <w:sz w:val="24"/>
          <w:szCs w:val="24"/>
        </w:rPr>
        <w:t xml:space="preserve"> на все были даны ответы в установленные законом сроки.</w:t>
      </w:r>
    </w:p>
    <w:p w:rsidR="00CA59FD" w:rsidRPr="00245269" w:rsidRDefault="00CA59FD" w:rsidP="00CA59FD">
      <w:pPr>
        <w:jc w:val="both"/>
        <w:rPr>
          <w:sz w:val="24"/>
          <w:szCs w:val="24"/>
        </w:rPr>
      </w:pPr>
      <w:r w:rsidRPr="00245269">
        <w:rPr>
          <w:sz w:val="24"/>
          <w:szCs w:val="24"/>
        </w:rPr>
        <w:t>В рамках нормотворческой деятельности за отчетный период принято 55 постановлений главы администрации и 62 распоряжения по личному составу и основной деятельности.</w:t>
      </w:r>
    </w:p>
    <w:p w:rsidR="00CA59FD" w:rsidRPr="00245269" w:rsidRDefault="00CA59FD" w:rsidP="00CA59FD">
      <w:pPr>
        <w:jc w:val="both"/>
        <w:rPr>
          <w:sz w:val="24"/>
          <w:szCs w:val="24"/>
        </w:rPr>
      </w:pPr>
      <w:r w:rsidRPr="00245269">
        <w:rPr>
          <w:sz w:val="24"/>
          <w:szCs w:val="24"/>
        </w:rPr>
        <w:t>На заседании совета депутатов Благовещенского сельсовета было принято 39 решений.</w:t>
      </w:r>
    </w:p>
    <w:p w:rsidR="00CA59FD" w:rsidRPr="00245269" w:rsidRDefault="00CA59FD" w:rsidP="00CA59FD">
      <w:pPr>
        <w:jc w:val="both"/>
        <w:rPr>
          <w:sz w:val="24"/>
          <w:szCs w:val="24"/>
        </w:rPr>
      </w:pPr>
      <w:r w:rsidRPr="00245269">
        <w:rPr>
          <w:sz w:val="24"/>
          <w:szCs w:val="24"/>
        </w:rPr>
        <w:lastRenderedPageBreak/>
        <w:t>Проекты (НПА)- это решения Совета депутатов и постановлений администрации сельского поселения направляются в прокуратуру района и находятся под постоянным их контролем.</w:t>
      </w:r>
    </w:p>
    <w:p w:rsidR="00CA59FD" w:rsidRPr="00245269" w:rsidRDefault="00CA59FD" w:rsidP="00CA59FD">
      <w:pPr>
        <w:jc w:val="both"/>
        <w:rPr>
          <w:sz w:val="24"/>
          <w:szCs w:val="24"/>
        </w:rPr>
      </w:pPr>
      <w:r w:rsidRPr="00245269">
        <w:rPr>
          <w:sz w:val="24"/>
          <w:szCs w:val="24"/>
        </w:rPr>
        <w:t xml:space="preserve">Информационным источником для изучения деятельности нашего поселения является официальный сайт и газета «Вестник Благовещенского сельсовета» где размещаются нормативные документы. С газетой можно ознакомится в библиотеках и клуба с. Благовещенка, д. Агул, </w:t>
      </w:r>
      <w:proofErr w:type="spellStart"/>
      <w:r w:rsidRPr="00245269">
        <w:rPr>
          <w:sz w:val="24"/>
          <w:szCs w:val="24"/>
        </w:rPr>
        <w:t>д</w:t>
      </w:r>
      <w:proofErr w:type="gramStart"/>
      <w:r w:rsidRPr="00245269">
        <w:rPr>
          <w:sz w:val="24"/>
          <w:szCs w:val="24"/>
        </w:rPr>
        <w:t>.С</w:t>
      </w:r>
      <w:proofErr w:type="gramEnd"/>
      <w:r w:rsidRPr="00245269">
        <w:rPr>
          <w:sz w:val="24"/>
          <w:szCs w:val="24"/>
        </w:rPr>
        <w:t>трелка,д</w:t>
      </w:r>
      <w:proofErr w:type="spellEnd"/>
      <w:r w:rsidRPr="00245269">
        <w:rPr>
          <w:sz w:val="24"/>
          <w:szCs w:val="24"/>
        </w:rPr>
        <w:t xml:space="preserve">. </w:t>
      </w:r>
      <w:proofErr w:type="spellStart"/>
      <w:r w:rsidRPr="00245269">
        <w:rPr>
          <w:sz w:val="24"/>
          <w:szCs w:val="24"/>
        </w:rPr>
        <w:t>Минушка</w:t>
      </w:r>
      <w:proofErr w:type="spellEnd"/>
      <w:r w:rsidRPr="00245269">
        <w:rPr>
          <w:sz w:val="24"/>
          <w:szCs w:val="24"/>
        </w:rPr>
        <w:t>.</w:t>
      </w:r>
    </w:p>
    <w:p w:rsidR="00CA59FD" w:rsidRPr="00245269" w:rsidRDefault="00CA59FD" w:rsidP="00CA59FD">
      <w:pPr>
        <w:jc w:val="both"/>
        <w:rPr>
          <w:sz w:val="24"/>
          <w:szCs w:val="24"/>
        </w:rPr>
      </w:pPr>
      <w:r w:rsidRPr="00245269">
        <w:rPr>
          <w:sz w:val="24"/>
          <w:szCs w:val="24"/>
        </w:rPr>
        <w:t>Администрация сельского поселения сотрудничает с правоохранительными органами по профилактике правонарушений, в течени</w:t>
      </w:r>
      <w:proofErr w:type="gramStart"/>
      <w:r w:rsidRPr="00245269">
        <w:rPr>
          <w:sz w:val="24"/>
          <w:szCs w:val="24"/>
        </w:rPr>
        <w:t>и</w:t>
      </w:r>
      <w:proofErr w:type="gramEnd"/>
      <w:r w:rsidRPr="00245269">
        <w:rPr>
          <w:sz w:val="24"/>
          <w:szCs w:val="24"/>
        </w:rPr>
        <w:t xml:space="preserve"> года проводились межведомственные рейды по неблагополучным семьям.</w:t>
      </w:r>
    </w:p>
    <w:p w:rsidR="00CA59FD" w:rsidRPr="00245269" w:rsidRDefault="00CA59FD" w:rsidP="00CA59FD">
      <w:pPr>
        <w:jc w:val="both"/>
        <w:rPr>
          <w:sz w:val="24"/>
          <w:szCs w:val="24"/>
        </w:rPr>
      </w:pPr>
      <w:r w:rsidRPr="00245269">
        <w:rPr>
          <w:sz w:val="24"/>
          <w:szCs w:val="24"/>
        </w:rPr>
        <w:t xml:space="preserve">                                                             Бюджет</w:t>
      </w:r>
    </w:p>
    <w:p w:rsidR="00CA59FD" w:rsidRPr="00245269" w:rsidRDefault="00CA59FD" w:rsidP="00CA59FD">
      <w:pPr>
        <w:jc w:val="both"/>
        <w:rPr>
          <w:sz w:val="24"/>
          <w:szCs w:val="24"/>
        </w:rPr>
      </w:pPr>
      <w:r w:rsidRPr="00245269">
        <w:rPr>
          <w:sz w:val="24"/>
          <w:szCs w:val="24"/>
        </w:rPr>
        <w:t>Формирование бюджета-наиболее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w:t>
      </w:r>
      <w:proofErr w:type="gramStart"/>
      <w:r w:rsidRPr="00245269">
        <w:rPr>
          <w:sz w:val="24"/>
          <w:szCs w:val="24"/>
        </w:rPr>
        <w:t xml:space="preserve"> .</w:t>
      </w:r>
      <w:proofErr w:type="gramEnd"/>
      <w:r w:rsidRPr="00245269">
        <w:rPr>
          <w:sz w:val="24"/>
          <w:szCs w:val="24"/>
        </w:rPr>
        <w:t xml:space="preserve"> 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w:t>
      </w:r>
    </w:p>
    <w:p w:rsidR="00CA59FD" w:rsidRPr="00245269" w:rsidRDefault="00CA59FD" w:rsidP="00CA59FD">
      <w:pPr>
        <w:jc w:val="both"/>
        <w:rPr>
          <w:sz w:val="24"/>
          <w:szCs w:val="24"/>
        </w:rPr>
      </w:pPr>
      <w:r w:rsidRPr="00245269">
        <w:rPr>
          <w:sz w:val="24"/>
          <w:szCs w:val="24"/>
        </w:rPr>
        <w:t>Доходы бюджета поселения в  2018 году составили 8063,8 тыс. рублей.</w:t>
      </w:r>
    </w:p>
    <w:p w:rsidR="00CA59FD" w:rsidRPr="00245269" w:rsidRDefault="00CA59FD" w:rsidP="00CA59FD">
      <w:pPr>
        <w:jc w:val="both"/>
        <w:rPr>
          <w:sz w:val="24"/>
          <w:szCs w:val="24"/>
        </w:rPr>
      </w:pPr>
      <w:r w:rsidRPr="00245269">
        <w:rPr>
          <w:sz w:val="24"/>
          <w:szCs w:val="24"/>
        </w:rPr>
        <w:t>Расходы бюджета 8006,4 рублей были израсходованы на следующие статьи:</w:t>
      </w:r>
    </w:p>
    <w:p w:rsidR="00CA59FD" w:rsidRPr="00245269" w:rsidRDefault="00CA59FD" w:rsidP="00CA59FD">
      <w:pPr>
        <w:jc w:val="both"/>
        <w:rPr>
          <w:sz w:val="24"/>
          <w:szCs w:val="24"/>
        </w:rPr>
      </w:pPr>
      <w:r w:rsidRPr="00245269">
        <w:rPr>
          <w:sz w:val="24"/>
          <w:szCs w:val="24"/>
        </w:rPr>
        <w:t>Общегосударственные вопросы- 1401,0 тыс. рублей</w:t>
      </w:r>
    </w:p>
    <w:p w:rsidR="00CA59FD" w:rsidRPr="00245269" w:rsidRDefault="00CA59FD" w:rsidP="00CA59FD">
      <w:pPr>
        <w:jc w:val="both"/>
        <w:rPr>
          <w:sz w:val="24"/>
          <w:szCs w:val="24"/>
        </w:rPr>
      </w:pPr>
      <w:r w:rsidRPr="00245269">
        <w:rPr>
          <w:sz w:val="24"/>
          <w:szCs w:val="24"/>
        </w:rPr>
        <w:t>Национальная оборона 66,3 тыс. рублей</w:t>
      </w:r>
    </w:p>
    <w:p w:rsidR="00CA59FD" w:rsidRPr="00245269" w:rsidRDefault="00CA59FD" w:rsidP="00CA59FD">
      <w:pPr>
        <w:jc w:val="both"/>
        <w:rPr>
          <w:sz w:val="24"/>
          <w:szCs w:val="24"/>
        </w:rPr>
      </w:pPr>
      <w:r w:rsidRPr="00245269">
        <w:rPr>
          <w:sz w:val="24"/>
          <w:szCs w:val="24"/>
        </w:rPr>
        <w:t>Национальная безопасность (содержание ДПК) 66,1 тыс. рублей</w:t>
      </w:r>
    </w:p>
    <w:p w:rsidR="00CA59FD" w:rsidRPr="00245269" w:rsidRDefault="00CA59FD" w:rsidP="00CA59FD">
      <w:pPr>
        <w:jc w:val="both"/>
        <w:rPr>
          <w:sz w:val="24"/>
          <w:szCs w:val="24"/>
        </w:rPr>
      </w:pPr>
      <w:r w:rsidRPr="00245269">
        <w:rPr>
          <w:sz w:val="24"/>
          <w:szCs w:val="24"/>
        </w:rPr>
        <w:t>Национальная экономика 1641,2 тыс. рублей</w:t>
      </w:r>
    </w:p>
    <w:p w:rsidR="00CA59FD" w:rsidRPr="00245269" w:rsidRDefault="00CA59FD" w:rsidP="00CA59FD">
      <w:pPr>
        <w:jc w:val="both"/>
        <w:rPr>
          <w:sz w:val="24"/>
          <w:szCs w:val="24"/>
        </w:rPr>
      </w:pPr>
      <w:r w:rsidRPr="00245269">
        <w:rPr>
          <w:sz w:val="24"/>
          <w:szCs w:val="24"/>
        </w:rPr>
        <w:t>Дороги 1641,2 тыс. рублей</w:t>
      </w:r>
    </w:p>
    <w:p w:rsidR="00CA59FD" w:rsidRPr="00245269" w:rsidRDefault="00CA59FD" w:rsidP="00CA59FD">
      <w:pPr>
        <w:jc w:val="both"/>
        <w:rPr>
          <w:sz w:val="24"/>
          <w:szCs w:val="24"/>
        </w:rPr>
      </w:pPr>
      <w:r w:rsidRPr="00245269">
        <w:rPr>
          <w:sz w:val="24"/>
          <w:szCs w:val="24"/>
        </w:rPr>
        <w:t>Физическая культура и спорт 21,7 тыс. рублей.</w:t>
      </w:r>
    </w:p>
    <w:p w:rsidR="00CA59FD" w:rsidRPr="00245269" w:rsidRDefault="00CA59FD" w:rsidP="00CA59FD">
      <w:pPr>
        <w:jc w:val="both"/>
        <w:rPr>
          <w:sz w:val="24"/>
          <w:szCs w:val="24"/>
        </w:rPr>
      </w:pPr>
      <w:r w:rsidRPr="00245269">
        <w:rPr>
          <w:sz w:val="24"/>
          <w:szCs w:val="24"/>
        </w:rPr>
        <w:t xml:space="preserve">Коммунальное хозяйство 49 тыс. рублей.   </w:t>
      </w:r>
    </w:p>
    <w:p w:rsidR="00CA59FD" w:rsidRPr="00245269" w:rsidRDefault="00CA59FD" w:rsidP="00CA59FD">
      <w:pPr>
        <w:jc w:val="both"/>
        <w:rPr>
          <w:sz w:val="24"/>
          <w:szCs w:val="24"/>
        </w:rPr>
      </w:pPr>
      <w:r w:rsidRPr="00245269">
        <w:rPr>
          <w:sz w:val="24"/>
          <w:szCs w:val="24"/>
        </w:rPr>
        <w:t>В 2018 году расходы на уличное освещение составили 1179,6 тыс. рублей, в настоящие время  территорию поселения освещают 61 светильник.</w:t>
      </w:r>
    </w:p>
    <w:p w:rsidR="00CA59FD" w:rsidRPr="00245269" w:rsidRDefault="00CA59FD" w:rsidP="00CA59FD">
      <w:pPr>
        <w:jc w:val="both"/>
        <w:rPr>
          <w:sz w:val="24"/>
          <w:szCs w:val="24"/>
        </w:rPr>
      </w:pPr>
      <w:r w:rsidRPr="00245269">
        <w:rPr>
          <w:sz w:val="24"/>
          <w:szCs w:val="24"/>
        </w:rPr>
        <w:t xml:space="preserve">На содержание и текущий ремонт дорог в 2018 году было израсходовано </w:t>
      </w:r>
    </w:p>
    <w:p w:rsidR="00CA59FD" w:rsidRPr="00245269" w:rsidRDefault="00CA59FD" w:rsidP="00CA59FD">
      <w:pPr>
        <w:jc w:val="both"/>
        <w:rPr>
          <w:sz w:val="24"/>
          <w:szCs w:val="24"/>
        </w:rPr>
      </w:pPr>
      <w:r w:rsidRPr="00245269">
        <w:rPr>
          <w:sz w:val="24"/>
          <w:szCs w:val="24"/>
        </w:rPr>
        <w:t>1641,2 тыс. рублей из них:</w:t>
      </w:r>
    </w:p>
    <w:p w:rsidR="00CA59FD" w:rsidRPr="00245269" w:rsidRDefault="00CA59FD" w:rsidP="00CA59FD">
      <w:pPr>
        <w:jc w:val="both"/>
        <w:rPr>
          <w:sz w:val="24"/>
          <w:szCs w:val="24"/>
        </w:rPr>
      </w:pPr>
      <w:r w:rsidRPr="00245269">
        <w:rPr>
          <w:sz w:val="24"/>
          <w:szCs w:val="24"/>
        </w:rPr>
        <w:t>На ямочный ремонт дорог 196 тыс. рублей</w:t>
      </w:r>
    </w:p>
    <w:p w:rsidR="00CA59FD" w:rsidRPr="00245269" w:rsidRDefault="00CA59FD" w:rsidP="00CA59FD">
      <w:pPr>
        <w:jc w:val="both"/>
        <w:rPr>
          <w:sz w:val="24"/>
          <w:szCs w:val="24"/>
        </w:rPr>
      </w:pPr>
      <w:r w:rsidRPr="00245269">
        <w:rPr>
          <w:sz w:val="24"/>
          <w:szCs w:val="24"/>
        </w:rPr>
        <w:t>На дорожные знаки 47,1 тыс. рублей</w:t>
      </w:r>
    </w:p>
    <w:p w:rsidR="00CA59FD" w:rsidRPr="00245269" w:rsidRDefault="00CA59FD" w:rsidP="00CA59FD">
      <w:pPr>
        <w:jc w:val="both"/>
        <w:rPr>
          <w:sz w:val="24"/>
          <w:szCs w:val="24"/>
        </w:rPr>
      </w:pPr>
      <w:r w:rsidRPr="00245269">
        <w:rPr>
          <w:sz w:val="24"/>
          <w:szCs w:val="24"/>
        </w:rPr>
        <w:t>На зимнее содержание дорог 327, 3 тыс. рублей</w:t>
      </w:r>
    </w:p>
    <w:p w:rsidR="00CA59FD" w:rsidRPr="00245269" w:rsidRDefault="00CA59FD" w:rsidP="00CA59FD">
      <w:pPr>
        <w:jc w:val="both"/>
        <w:rPr>
          <w:sz w:val="24"/>
          <w:szCs w:val="24"/>
        </w:rPr>
      </w:pPr>
      <w:r w:rsidRPr="00245269">
        <w:rPr>
          <w:sz w:val="24"/>
          <w:szCs w:val="24"/>
        </w:rPr>
        <w:t xml:space="preserve">На ремонт догори </w:t>
      </w:r>
      <w:proofErr w:type="spellStart"/>
      <w:r w:rsidRPr="00245269">
        <w:rPr>
          <w:sz w:val="24"/>
          <w:szCs w:val="24"/>
        </w:rPr>
        <w:t>Ильно</w:t>
      </w:r>
      <w:proofErr w:type="spellEnd"/>
      <w:r w:rsidRPr="00245269">
        <w:rPr>
          <w:sz w:val="24"/>
          <w:szCs w:val="24"/>
        </w:rPr>
        <w:t xml:space="preserve">-Посадское </w:t>
      </w:r>
      <w:proofErr w:type="spellStart"/>
      <w:r w:rsidRPr="00245269">
        <w:rPr>
          <w:sz w:val="24"/>
          <w:szCs w:val="24"/>
        </w:rPr>
        <w:t>Новомариновка</w:t>
      </w:r>
      <w:proofErr w:type="spellEnd"/>
      <w:r w:rsidRPr="00245269">
        <w:rPr>
          <w:sz w:val="24"/>
          <w:szCs w:val="24"/>
        </w:rPr>
        <w:t xml:space="preserve"> 1070,8 тыс. рублей. </w:t>
      </w:r>
    </w:p>
    <w:p w:rsidR="00CA59FD" w:rsidRPr="00245269" w:rsidRDefault="00CA59FD" w:rsidP="00CA59FD">
      <w:pPr>
        <w:jc w:val="both"/>
        <w:rPr>
          <w:sz w:val="24"/>
          <w:szCs w:val="24"/>
        </w:rPr>
      </w:pPr>
      <w:r w:rsidRPr="00245269">
        <w:rPr>
          <w:sz w:val="24"/>
          <w:szCs w:val="24"/>
        </w:rPr>
        <w:t>Перспективы развития сельского поселения на 2019 год</w:t>
      </w:r>
    </w:p>
    <w:p w:rsidR="00CA59FD" w:rsidRPr="00245269" w:rsidRDefault="00CA59FD" w:rsidP="00CA59FD">
      <w:pPr>
        <w:jc w:val="both"/>
        <w:rPr>
          <w:sz w:val="24"/>
          <w:szCs w:val="24"/>
        </w:rPr>
      </w:pPr>
      <w:r w:rsidRPr="00245269">
        <w:rPr>
          <w:sz w:val="24"/>
          <w:szCs w:val="24"/>
        </w:rPr>
        <w:t xml:space="preserve">     Продолжить работу:</w:t>
      </w:r>
    </w:p>
    <w:p w:rsidR="00CA59FD" w:rsidRPr="00245269" w:rsidRDefault="00CA59FD" w:rsidP="00CA59FD">
      <w:pPr>
        <w:pStyle w:val="a8"/>
        <w:numPr>
          <w:ilvl w:val="0"/>
          <w:numId w:val="6"/>
        </w:numPr>
        <w:jc w:val="both"/>
        <w:rPr>
          <w:rFonts w:ascii="Times New Roman" w:hAnsi="Times New Roman" w:cs="Times New Roman"/>
          <w:sz w:val="24"/>
          <w:szCs w:val="24"/>
        </w:rPr>
      </w:pPr>
      <w:r w:rsidRPr="00245269">
        <w:rPr>
          <w:rFonts w:ascii="Times New Roman" w:hAnsi="Times New Roman" w:cs="Times New Roman"/>
          <w:sz w:val="24"/>
          <w:szCs w:val="24"/>
        </w:rPr>
        <w:t xml:space="preserve"> по </w:t>
      </w:r>
      <w:proofErr w:type="spellStart"/>
      <w:r w:rsidRPr="00245269">
        <w:rPr>
          <w:rFonts w:ascii="Times New Roman" w:hAnsi="Times New Roman" w:cs="Times New Roman"/>
          <w:sz w:val="24"/>
          <w:szCs w:val="24"/>
        </w:rPr>
        <w:t>ремотну</w:t>
      </w:r>
      <w:proofErr w:type="spellEnd"/>
      <w:r w:rsidRPr="00245269">
        <w:rPr>
          <w:rFonts w:ascii="Times New Roman" w:hAnsi="Times New Roman" w:cs="Times New Roman"/>
          <w:sz w:val="24"/>
          <w:szCs w:val="24"/>
        </w:rPr>
        <w:t xml:space="preserve"> дорог,</w:t>
      </w:r>
    </w:p>
    <w:p w:rsidR="00CA59FD" w:rsidRPr="00245269" w:rsidRDefault="00CA59FD" w:rsidP="00CA59FD">
      <w:pPr>
        <w:pStyle w:val="a8"/>
        <w:numPr>
          <w:ilvl w:val="0"/>
          <w:numId w:val="6"/>
        </w:numPr>
        <w:jc w:val="both"/>
        <w:rPr>
          <w:rFonts w:ascii="Times New Roman" w:hAnsi="Times New Roman" w:cs="Times New Roman"/>
          <w:sz w:val="24"/>
          <w:szCs w:val="24"/>
        </w:rPr>
      </w:pPr>
      <w:r w:rsidRPr="00245269">
        <w:rPr>
          <w:rFonts w:ascii="Times New Roman" w:hAnsi="Times New Roman" w:cs="Times New Roman"/>
          <w:sz w:val="24"/>
          <w:szCs w:val="24"/>
        </w:rPr>
        <w:t>благоустройству территорий</w:t>
      </w:r>
      <w:proofErr w:type="gramStart"/>
      <w:r w:rsidRPr="00245269">
        <w:rPr>
          <w:rFonts w:ascii="Times New Roman" w:hAnsi="Times New Roman" w:cs="Times New Roman"/>
          <w:sz w:val="24"/>
          <w:szCs w:val="24"/>
        </w:rPr>
        <w:t xml:space="preserve"> ,</w:t>
      </w:r>
      <w:proofErr w:type="gramEnd"/>
    </w:p>
    <w:p w:rsidR="00CA59FD" w:rsidRPr="00245269" w:rsidRDefault="00CA59FD" w:rsidP="00CA59FD">
      <w:pPr>
        <w:pStyle w:val="a8"/>
        <w:numPr>
          <w:ilvl w:val="0"/>
          <w:numId w:val="6"/>
        </w:numPr>
        <w:jc w:val="both"/>
        <w:rPr>
          <w:rFonts w:ascii="Times New Roman" w:hAnsi="Times New Roman" w:cs="Times New Roman"/>
          <w:sz w:val="24"/>
          <w:szCs w:val="24"/>
        </w:rPr>
      </w:pPr>
      <w:r w:rsidRPr="00245269">
        <w:rPr>
          <w:rFonts w:ascii="Times New Roman" w:hAnsi="Times New Roman" w:cs="Times New Roman"/>
          <w:sz w:val="24"/>
          <w:szCs w:val="24"/>
        </w:rPr>
        <w:t>реконструкции уличного освещения</w:t>
      </w:r>
    </w:p>
    <w:p w:rsidR="00CA59FD" w:rsidRPr="00245269" w:rsidRDefault="00CA59FD" w:rsidP="00CA59FD">
      <w:pPr>
        <w:ind w:left="360"/>
        <w:jc w:val="both"/>
        <w:rPr>
          <w:sz w:val="24"/>
          <w:szCs w:val="24"/>
        </w:rPr>
      </w:pPr>
      <w:r w:rsidRPr="00245269">
        <w:rPr>
          <w:sz w:val="24"/>
          <w:szCs w:val="24"/>
        </w:rPr>
        <w:t>Принять участие в конкурсах общественно-полезных проектов.</w:t>
      </w:r>
    </w:p>
    <w:p w:rsidR="00CA59FD" w:rsidRPr="00245269" w:rsidRDefault="00CA59FD" w:rsidP="00CA59FD">
      <w:pPr>
        <w:ind w:left="360"/>
        <w:jc w:val="both"/>
        <w:rPr>
          <w:sz w:val="24"/>
          <w:szCs w:val="24"/>
        </w:rPr>
      </w:pPr>
      <w:r w:rsidRPr="00245269">
        <w:rPr>
          <w:sz w:val="24"/>
          <w:szCs w:val="24"/>
        </w:rPr>
        <w:t xml:space="preserve">Все возникающие вопросы администрация сельского поселения будет решать с учетом складывающийся ситуации и финансовых возможностей в тесном сотрудничестве с администрацией </w:t>
      </w:r>
      <w:proofErr w:type="spellStart"/>
      <w:r w:rsidRPr="00245269">
        <w:rPr>
          <w:sz w:val="24"/>
          <w:szCs w:val="24"/>
        </w:rPr>
        <w:t>Ирбейского</w:t>
      </w:r>
      <w:proofErr w:type="spellEnd"/>
      <w:r w:rsidRPr="00245269">
        <w:rPr>
          <w:sz w:val="24"/>
          <w:szCs w:val="24"/>
        </w:rPr>
        <w:t xml:space="preserve"> района со всеми предприятиями и учреждениями и жителями поселения.  </w:t>
      </w:r>
    </w:p>
    <w:p w:rsidR="00CA59FD" w:rsidRPr="00245269" w:rsidRDefault="00CA59FD" w:rsidP="00CA59FD">
      <w:pPr>
        <w:ind w:left="360"/>
        <w:jc w:val="both"/>
        <w:rPr>
          <w:sz w:val="24"/>
          <w:szCs w:val="24"/>
        </w:rPr>
      </w:pPr>
    </w:p>
    <w:tbl>
      <w:tblPr>
        <w:tblW w:w="9360" w:type="dxa"/>
        <w:tblLayout w:type="fixed"/>
        <w:tblCellMar>
          <w:left w:w="0" w:type="dxa"/>
          <w:right w:w="0" w:type="dxa"/>
        </w:tblCellMar>
        <w:tblLook w:val="04A0" w:firstRow="1" w:lastRow="0" w:firstColumn="1" w:lastColumn="0" w:noHBand="0" w:noVBand="1"/>
      </w:tblPr>
      <w:tblGrid>
        <w:gridCol w:w="976"/>
        <w:gridCol w:w="976"/>
        <w:gridCol w:w="976"/>
        <w:gridCol w:w="976"/>
        <w:gridCol w:w="992"/>
        <w:gridCol w:w="992"/>
        <w:gridCol w:w="992"/>
        <w:gridCol w:w="992"/>
        <w:gridCol w:w="588"/>
        <w:gridCol w:w="900"/>
      </w:tblGrid>
      <w:tr w:rsidR="00677AF9" w:rsidRPr="00245269" w:rsidTr="00677AF9">
        <w:trPr>
          <w:trHeight w:val="405"/>
        </w:trPr>
        <w:tc>
          <w:tcPr>
            <w:tcW w:w="9360" w:type="dxa"/>
            <w:gridSpan w:val="10"/>
            <w:vAlign w:val="bottom"/>
            <w:hideMark/>
          </w:tcPr>
          <w:p w:rsidR="00677AF9" w:rsidRPr="00245269" w:rsidRDefault="00677AF9" w:rsidP="004C033E">
            <w:pPr>
              <w:jc w:val="center"/>
              <w:rPr>
                <w:sz w:val="24"/>
                <w:szCs w:val="24"/>
              </w:rPr>
            </w:pPr>
            <w:r w:rsidRPr="00245269">
              <w:rPr>
                <w:sz w:val="24"/>
                <w:szCs w:val="24"/>
              </w:rPr>
              <w:t xml:space="preserve">Администрация  Благовещенского сельсовета </w:t>
            </w:r>
          </w:p>
        </w:tc>
      </w:tr>
      <w:tr w:rsidR="00677AF9" w:rsidRPr="00245269" w:rsidTr="00677AF9">
        <w:trPr>
          <w:trHeight w:val="405"/>
        </w:trPr>
        <w:tc>
          <w:tcPr>
            <w:tcW w:w="9360" w:type="dxa"/>
            <w:gridSpan w:val="10"/>
            <w:vAlign w:val="bottom"/>
            <w:hideMark/>
          </w:tcPr>
          <w:p w:rsidR="00677AF9" w:rsidRPr="00245269" w:rsidRDefault="00677AF9" w:rsidP="004C033E">
            <w:pPr>
              <w:jc w:val="center"/>
              <w:rPr>
                <w:sz w:val="24"/>
                <w:szCs w:val="24"/>
              </w:rPr>
            </w:pPr>
            <w:proofErr w:type="spellStart"/>
            <w:r w:rsidRPr="00245269">
              <w:rPr>
                <w:sz w:val="24"/>
                <w:szCs w:val="24"/>
              </w:rPr>
              <w:t>Ирбейского</w:t>
            </w:r>
            <w:proofErr w:type="spellEnd"/>
            <w:r w:rsidRPr="00245269">
              <w:rPr>
                <w:sz w:val="24"/>
                <w:szCs w:val="24"/>
              </w:rPr>
              <w:t xml:space="preserve">  района Красноярского   края</w:t>
            </w:r>
          </w:p>
        </w:tc>
      </w:tr>
      <w:tr w:rsidR="00677AF9" w:rsidRPr="00245269" w:rsidTr="00677AF9">
        <w:trPr>
          <w:trHeight w:val="675"/>
        </w:trPr>
        <w:tc>
          <w:tcPr>
            <w:tcW w:w="9360" w:type="dxa"/>
            <w:gridSpan w:val="10"/>
            <w:vAlign w:val="bottom"/>
            <w:hideMark/>
          </w:tcPr>
          <w:p w:rsidR="00677AF9" w:rsidRPr="00245269" w:rsidRDefault="00677AF9" w:rsidP="004C033E">
            <w:pPr>
              <w:jc w:val="center"/>
              <w:rPr>
                <w:sz w:val="24"/>
                <w:szCs w:val="24"/>
              </w:rPr>
            </w:pPr>
            <w:r w:rsidRPr="00245269">
              <w:rPr>
                <w:sz w:val="24"/>
                <w:szCs w:val="24"/>
              </w:rPr>
              <w:t>ПОСТАНОВЛЕНИЕ</w:t>
            </w:r>
          </w:p>
        </w:tc>
      </w:tr>
      <w:tr w:rsidR="00677AF9" w:rsidRPr="00245269" w:rsidTr="00677AF9">
        <w:trPr>
          <w:trHeight w:val="375"/>
        </w:trPr>
        <w:tc>
          <w:tcPr>
            <w:tcW w:w="976" w:type="dxa"/>
            <w:vAlign w:val="bottom"/>
          </w:tcPr>
          <w:p w:rsidR="00677AF9" w:rsidRPr="00245269" w:rsidRDefault="00677AF9" w:rsidP="004C033E">
            <w:pPr>
              <w:rPr>
                <w:sz w:val="24"/>
                <w:szCs w:val="24"/>
              </w:rPr>
            </w:pPr>
          </w:p>
        </w:tc>
        <w:tc>
          <w:tcPr>
            <w:tcW w:w="976" w:type="dxa"/>
            <w:vAlign w:val="bottom"/>
          </w:tcPr>
          <w:p w:rsidR="00677AF9" w:rsidRPr="00245269" w:rsidRDefault="00677AF9" w:rsidP="004C033E">
            <w:pPr>
              <w:rPr>
                <w:sz w:val="24"/>
                <w:szCs w:val="24"/>
              </w:rPr>
            </w:pPr>
          </w:p>
        </w:tc>
        <w:tc>
          <w:tcPr>
            <w:tcW w:w="976" w:type="dxa"/>
            <w:vAlign w:val="bottom"/>
          </w:tcPr>
          <w:p w:rsidR="00677AF9" w:rsidRPr="00245269" w:rsidRDefault="00677AF9" w:rsidP="004C033E">
            <w:pPr>
              <w:rPr>
                <w:sz w:val="24"/>
                <w:szCs w:val="24"/>
              </w:rPr>
            </w:pPr>
          </w:p>
        </w:tc>
        <w:tc>
          <w:tcPr>
            <w:tcW w:w="976" w:type="dxa"/>
            <w:vAlign w:val="bottom"/>
          </w:tcPr>
          <w:p w:rsidR="00677AF9" w:rsidRPr="00245269" w:rsidRDefault="00677AF9" w:rsidP="004C033E">
            <w:pPr>
              <w:rPr>
                <w:sz w:val="24"/>
                <w:szCs w:val="24"/>
              </w:rPr>
            </w:pPr>
          </w:p>
        </w:tc>
        <w:tc>
          <w:tcPr>
            <w:tcW w:w="992" w:type="dxa"/>
            <w:vAlign w:val="bottom"/>
          </w:tcPr>
          <w:p w:rsidR="00677AF9" w:rsidRPr="00245269" w:rsidRDefault="00677AF9" w:rsidP="004C033E">
            <w:pPr>
              <w:rPr>
                <w:sz w:val="24"/>
                <w:szCs w:val="24"/>
              </w:rPr>
            </w:pPr>
          </w:p>
        </w:tc>
        <w:tc>
          <w:tcPr>
            <w:tcW w:w="992" w:type="dxa"/>
            <w:vAlign w:val="bottom"/>
          </w:tcPr>
          <w:p w:rsidR="00677AF9" w:rsidRPr="00245269" w:rsidRDefault="00677AF9" w:rsidP="004C033E">
            <w:pPr>
              <w:rPr>
                <w:sz w:val="24"/>
                <w:szCs w:val="24"/>
              </w:rPr>
            </w:pPr>
          </w:p>
        </w:tc>
        <w:tc>
          <w:tcPr>
            <w:tcW w:w="992" w:type="dxa"/>
            <w:vAlign w:val="bottom"/>
          </w:tcPr>
          <w:p w:rsidR="00677AF9" w:rsidRPr="00245269" w:rsidRDefault="00677AF9" w:rsidP="004C033E">
            <w:pPr>
              <w:rPr>
                <w:sz w:val="24"/>
                <w:szCs w:val="24"/>
              </w:rPr>
            </w:pPr>
          </w:p>
        </w:tc>
        <w:tc>
          <w:tcPr>
            <w:tcW w:w="992" w:type="dxa"/>
            <w:vAlign w:val="bottom"/>
          </w:tcPr>
          <w:p w:rsidR="00677AF9" w:rsidRPr="00245269" w:rsidRDefault="00677AF9" w:rsidP="004C033E">
            <w:pPr>
              <w:rPr>
                <w:sz w:val="24"/>
                <w:szCs w:val="24"/>
              </w:rPr>
            </w:pPr>
          </w:p>
        </w:tc>
        <w:tc>
          <w:tcPr>
            <w:tcW w:w="588" w:type="dxa"/>
            <w:vAlign w:val="bottom"/>
          </w:tcPr>
          <w:p w:rsidR="00677AF9" w:rsidRPr="00245269" w:rsidRDefault="00677AF9" w:rsidP="004C033E">
            <w:pPr>
              <w:rPr>
                <w:sz w:val="24"/>
                <w:szCs w:val="24"/>
              </w:rPr>
            </w:pPr>
          </w:p>
        </w:tc>
        <w:tc>
          <w:tcPr>
            <w:tcW w:w="900" w:type="dxa"/>
            <w:vAlign w:val="bottom"/>
          </w:tcPr>
          <w:p w:rsidR="00677AF9" w:rsidRPr="00245269" w:rsidRDefault="00677AF9" w:rsidP="004C033E">
            <w:pPr>
              <w:rPr>
                <w:sz w:val="24"/>
                <w:szCs w:val="24"/>
              </w:rPr>
            </w:pPr>
          </w:p>
        </w:tc>
      </w:tr>
      <w:tr w:rsidR="00677AF9" w:rsidRPr="00245269" w:rsidTr="00677AF9">
        <w:trPr>
          <w:cantSplit/>
          <w:trHeight w:val="375"/>
        </w:trPr>
        <w:tc>
          <w:tcPr>
            <w:tcW w:w="3904" w:type="dxa"/>
            <w:gridSpan w:val="4"/>
            <w:vAlign w:val="center"/>
            <w:hideMark/>
          </w:tcPr>
          <w:p w:rsidR="00677AF9" w:rsidRPr="00245269" w:rsidRDefault="00677AF9" w:rsidP="004C033E">
            <w:pPr>
              <w:rPr>
                <w:sz w:val="24"/>
                <w:szCs w:val="24"/>
              </w:rPr>
            </w:pPr>
            <w:r w:rsidRPr="00245269">
              <w:rPr>
                <w:sz w:val="24"/>
                <w:szCs w:val="24"/>
              </w:rPr>
              <w:t>11.04.2019 г.</w:t>
            </w:r>
          </w:p>
        </w:tc>
        <w:tc>
          <w:tcPr>
            <w:tcW w:w="1984" w:type="dxa"/>
            <w:gridSpan w:val="2"/>
            <w:vAlign w:val="center"/>
            <w:hideMark/>
          </w:tcPr>
          <w:p w:rsidR="00677AF9" w:rsidRPr="00245269" w:rsidRDefault="00677AF9" w:rsidP="004C033E">
            <w:pPr>
              <w:jc w:val="center"/>
              <w:rPr>
                <w:sz w:val="24"/>
                <w:szCs w:val="24"/>
              </w:rPr>
            </w:pPr>
            <w:proofErr w:type="gramStart"/>
            <w:r w:rsidRPr="00245269">
              <w:rPr>
                <w:sz w:val="24"/>
                <w:szCs w:val="24"/>
              </w:rPr>
              <w:t>с</w:t>
            </w:r>
            <w:proofErr w:type="gramEnd"/>
            <w:r w:rsidRPr="00245269">
              <w:rPr>
                <w:sz w:val="24"/>
                <w:szCs w:val="24"/>
              </w:rPr>
              <w:t>. Благовещенка</w:t>
            </w:r>
          </w:p>
        </w:tc>
        <w:tc>
          <w:tcPr>
            <w:tcW w:w="992" w:type="dxa"/>
            <w:vAlign w:val="center"/>
          </w:tcPr>
          <w:p w:rsidR="00677AF9" w:rsidRPr="00245269" w:rsidRDefault="00677AF9" w:rsidP="004C033E">
            <w:pPr>
              <w:rPr>
                <w:sz w:val="24"/>
                <w:szCs w:val="24"/>
              </w:rPr>
            </w:pPr>
          </w:p>
        </w:tc>
        <w:tc>
          <w:tcPr>
            <w:tcW w:w="992" w:type="dxa"/>
            <w:vAlign w:val="center"/>
          </w:tcPr>
          <w:p w:rsidR="00677AF9" w:rsidRPr="00245269" w:rsidRDefault="00677AF9" w:rsidP="004C033E">
            <w:pPr>
              <w:rPr>
                <w:sz w:val="24"/>
                <w:szCs w:val="24"/>
              </w:rPr>
            </w:pPr>
          </w:p>
        </w:tc>
        <w:tc>
          <w:tcPr>
            <w:tcW w:w="588" w:type="dxa"/>
            <w:vAlign w:val="center"/>
          </w:tcPr>
          <w:p w:rsidR="00677AF9" w:rsidRPr="00245269" w:rsidRDefault="00677AF9" w:rsidP="004C033E">
            <w:pPr>
              <w:jc w:val="center"/>
              <w:rPr>
                <w:sz w:val="24"/>
                <w:szCs w:val="24"/>
              </w:rPr>
            </w:pPr>
          </w:p>
        </w:tc>
        <w:tc>
          <w:tcPr>
            <w:tcW w:w="900" w:type="dxa"/>
            <w:vAlign w:val="bottom"/>
            <w:hideMark/>
          </w:tcPr>
          <w:p w:rsidR="00677AF9" w:rsidRPr="00245269" w:rsidRDefault="00677AF9" w:rsidP="004C033E">
            <w:pPr>
              <w:rPr>
                <w:sz w:val="24"/>
                <w:szCs w:val="24"/>
              </w:rPr>
            </w:pPr>
            <w:r w:rsidRPr="00245269">
              <w:rPr>
                <w:sz w:val="24"/>
                <w:szCs w:val="24"/>
              </w:rPr>
              <w:t>№ 26</w:t>
            </w:r>
          </w:p>
        </w:tc>
      </w:tr>
    </w:tbl>
    <w:p w:rsidR="00677AF9" w:rsidRPr="00245269" w:rsidRDefault="00677AF9" w:rsidP="00677AF9">
      <w:pPr>
        <w:jc w:val="both"/>
        <w:rPr>
          <w:sz w:val="24"/>
          <w:szCs w:val="24"/>
        </w:rPr>
      </w:pPr>
      <w:r w:rsidRPr="00245269">
        <w:rPr>
          <w:sz w:val="24"/>
          <w:szCs w:val="24"/>
        </w:rPr>
        <w:t>О проведении месячника по благоустройству</w:t>
      </w:r>
    </w:p>
    <w:p w:rsidR="00677AF9" w:rsidRPr="00245269" w:rsidRDefault="00677AF9" w:rsidP="00677AF9">
      <w:pPr>
        <w:jc w:val="both"/>
        <w:rPr>
          <w:sz w:val="24"/>
          <w:szCs w:val="24"/>
        </w:rPr>
      </w:pPr>
      <w:r w:rsidRPr="00245269">
        <w:rPr>
          <w:sz w:val="24"/>
          <w:szCs w:val="24"/>
        </w:rPr>
        <w:t xml:space="preserve">        В целях улучшения санитарного состояния территории администрации Благовещенского сельсовета, на основании п.2 ст.21 ФЗ « О санитарно-эпидемическом благополучии населения», ПОСТАНОВЛЯЮ:</w:t>
      </w:r>
    </w:p>
    <w:p w:rsidR="00677AF9" w:rsidRPr="00245269" w:rsidRDefault="00677AF9" w:rsidP="00677AF9">
      <w:pPr>
        <w:spacing w:line="360" w:lineRule="auto"/>
        <w:ind w:firstLine="539"/>
        <w:jc w:val="both"/>
        <w:rPr>
          <w:sz w:val="24"/>
          <w:szCs w:val="24"/>
        </w:rPr>
      </w:pPr>
      <w:r w:rsidRPr="00245269">
        <w:rPr>
          <w:sz w:val="24"/>
          <w:szCs w:val="24"/>
        </w:rPr>
        <w:t>1. Провести месячник по благоустройству, по уборке улиц, внутридомовых территорий, территорий учреждений образования, культуры и других учреждений всех форм собственности с  20 апреля 2019 года по 20 мая 2019 года.</w:t>
      </w:r>
    </w:p>
    <w:p w:rsidR="00677AF9" w:rsidRPr="00245269" w:rsidRDefault="00677AF9" w:rsidP="00677AF9">
      <w:pPr>
        <w:spacing w:line="360" w:lineRule="auto"/>
        <w:ind w:firstLine="539"/>
        <w:jc w:val="both"/>
        <w:rPr>
          <w:sz w:val="24"/>
          <w:szCs w:val="24"/>
        </w:rPr>
      </w:pPr>
      <w:r w:rsidRPr="00245269">
        <w:rPr>
          <w:sz w:val="24"/>
          <w:szCs w:val="24"/>
        </w:rPr>
        <w:t>2.Утвердить перечень мероприятий по благоустройству на территории Благовещенского сельсовета согласно приложению.</w:t>
      </w:r>
    </w:p>
    <w:p w:rsidR="00677AF9" w:rsidRPr="00245269" w:rsidRDefault="00677AF9" w:rsidP="00677AF9">
      <w:pPr>
        <w:spacing w:line="360" w:lineRule="auto"/>
        <w:ind w:firstLine="539"/>
        <w:jc w:val="both"/>
        <w:rPr>
          <w:sz w:val="24"/>
          <w:szCs w:val="24"/>
        </w:rPr>
      </w:pPr>
      <w:r w:rsidRPr="00245269">
        <w:rPr>
          <w:sz w:val="24"/>
          <w:szCs w:val="24"/>
        </w:rPr>
        <w:t>3.Участниками месячника  являются работники учреждений образования, культуры и других организаций, предприятий всех форм собственности, трудоспособные пенсионеры, не работающие граждане на добровольной основе.</w:t>
      </w:r>
    </w:p>
    <w:p w:rsidR="00677AF9" w:rsidRPr="00245269" w:rsidRDefault="00677AF9" w:rsidP="00677AF9">
      <w:pPr>
        <w:spacing w:line="360" w:lineRule="auto"/>
        <w:ind w:firstLine="539"/>
        <w:jc w:val="both"/>
        <w:rPr>
          <w:sz w:val="24"/>
          <w:szCs w:val="24"/>
        </w:rPr>
      </w:pPr>
      <w:r w:rsidRPr="00245269">
        <w:rPr>
          <w:sz w:val="24"/>
          <w:szCs w:val="24"/>
        </w:rPr>
        <w:t>4.Постановление вступает в силу со дня подписания и подлежит официальному опубликованию в печатном издании «Вестник Благовещенского сельсовета».</w:t>
      </w:r>
    </w:p>
    <w:p w:rsidR="00677AF9" w:rsidRPr="00245269" w:rsidRDefault="00677AF9" w:rsidP="00677AF9">
      <w:pPr>
        <w:spacing w:line="360" w:lineRule="auto"/>
        <w:jc w:val="both"/>
        <w:rPr>
          <w:sz w:val="24"/>
          <w:szCs w:val="24"/>
        </w:rPr>
      </w:pPr>
      <w:r w:rsidRPr="00245269">
        <w:rPr>
          <w:sz w:val="24"/>
          <w:szCs w:val="24"/>
        </w:rPr>
        <w:t xml:space="preserve">        Глава сельсовета                                                       </w:t>
      </w:r>
      <w:proofErr w:type="spellStart"/>
      <w:r w:rsidRPr="00245269">
        <w:rPr>
          <w:sz w:val="24"/>
          <w:szCs w:val="24"/>
        </w:rPr>
        <w:t>Д.Л.Гуменко</w:t>
      </w:r>
      <w:proofErr w:type="spellEnd"/>
    </w:p>
    <w:tbl>
      <w:tblPr>
        <w:tblW w:w="9705" w:type="dxa"/>
        <w:tblLayout w:type="fixed"/>
        <w:tblCellMar>
          <w:left w:w="0" w:type="dxa"/>
          <w:right w:w="0" w:type="dxa"/>
        </w:tblCellMar>
        <w:tblLook w:val="04A0" w:firstRow="1" w:lastRow="0" w:firstColumn="1" w:lastColumn="0" w:noHBand="0" w:noVBand="1"/>
      </w:tblPr>
      <w:tblGrid>
        <w:gridCol w:w="9705"/>
      </w:tblGrid>
      <w:tr w:rsidR="00677AF9" w:rsidRPr="00245269" w:rsidTr="004C033E">
        <w:trPr>
          <w:trHeight w:val="405"/>
        </w:trPr>
        <w:tc>
          <w:tcPr>
            <w:tcW w:w="9704" w:type="dxa"/>
            <w:noWrap/>
            <w:hideMark/>
          </w:tcPr>
          <w:tbl>
            <w:tblPr>
              <w:tblW w:w="9705" w:type="dxa"/>
              <w:tblLayout w:type="fixed"/>
              <w:tblCellMar>
                <w:left w:w="0" w:type="dxa"/>
                <w:right w:w="0" w:type="dxa"/>
              </w:tblCellMar>
              <w:tblLook w:val="04A0" w:firstRow="1" w:lastRow="0" w:firstColumn="1" w:lastColumn="0" w:noHBand="0" w:noVBand="1"/>
            </w:tblPr>
            <w:tblGrid>
              <w:gridCol w:w="1057"/>
              <w:gridCol w:w="1056"/>
              <w:gridCol w:w="1056"/>
              <w:gridCol w:w="696"/>
              <w:gridCol w:w="1056"/>
              <w:gridCol w:w="1056"/>
              <w:gridCol w:w="1056"/>
              <w:gridCol w:w="869"/>
              <w:gridCol w:w="747"/>
              <w:gridCol w:w="1056"/>
            </w:tblGrid>
            <w:tr w:rsidR="00677AF9" w:rsidRPr="00245269" w:rsidTr="004C033E">
              <w:trPr>
                <w:trHeight w:val="405"/>
              </w:trPr>
              <w:tc>
                <w:tcPr>
                  <w:tcW w:w="9705" w:type="dxa"/>
                  <w:gridSpan w:val="10"/>
                  <w:noWrap/>
                  <w:vAlign w:val="bottom"/>
                  <w:hideMark/>
                </w:tcPr>
                <w:p w:rsidR="00677AF9" w:rsidRPr="00245269" w:rsidRDefault="00677AF9" w:rsidP="004C033E">
                  <w:pPr>
                    <w:pStyle w:val="1"/>
                    <w:rPr>
                      <w:rFonts w:eastAsiaTheme="minorEastAsia"/>
                      <w:b/>
                      <w:sz w:val="24"/>
                      <w:szCs w:val="24"/>
                    </w:rPr>
                  </w:pPr>
                  <w:r w:rsidRPr="00245269">
                    <w:rPr>
                      <w:rFonts w:eastAsiaTheme="minorEastAsia"/>
                      <w:sz w:val="24"/>
                      <w:szCs w:val="24"/>
                    </w:rPr>
                    <w:t>АДМИНИСТРАЦИЯ БЛАГОВЕЩЕНСКОГО СЕЛЬСОВЕТА</w:t>
                  </w:r>
                </w:p>
                <w:p w:rsidR="00677AF9" w:rsidRPr="00245269" w:rsidRDefault="00677AF9" w:rsidP="004C033E">
                  <w:pPr>
                    <w:spacing w:after="100" w:afterAutospacing="1"/>
                    <w:jc w:val="center"/>
                    <w:rPr>
                      <w:b/>
                      <w:sz w:val="24"/>
                      <w:szCs w:val="24"/>
                    </w:rPr>
                  </w:pPr>
                  <w:r w:rsidRPr="00245269">
                    <w:rPr>
                      <w:sz w:val="24"/>
                      <w:szCs w:val="24"/>
                    </w:rPr>
                    <w:t>ИРБЕЙСКОГО РАЙОНА КРАСНОЯРСКОГО КРАЯ</w:t>
                  </w:r>
                </w:p>
              </w:tc>
            </w:tr>
            <w:tr w:rsidR="00677AF9" w:rsidRPr="00245269" w:rsidTr="004C033E">
              <w:trPr>
                <w:trHeight w:val="1059"/>
              </w:trPr>
              <w:tc>
                <w:tcPr>
                  <w:tcW w:w="9705" w:type="dxa"/>
                  <w:gridSpan w:val="10"/>
                  <w:noWrap/>
                  <w:vAlign w:val="bottom"/>
                  <w:hideMark/>
                </w:tcPr>
                <w:p w:rsidR="00677AF9" w:rsidRPr="00245269" w:rsidRDefault="00677AF9" w:rsidP="004C033E">
                  <w:pPr>
                    <w:jc w:val="center"/>
                    <w:rPr>
                      <w:sz w:val="24"/>
                      <w:szCs w:val="24"/>
                    </w:rPr>
                  </w:pPr>
                  <w:r w:rsidRPr="00245269">
                    <w:rPr>
                      <w:sz w:val="24"/>
                      <w:szCs w:val="24"/>
                    </w:rPr>
                    <w:t xml:space="preserve">ПОСТАНОВЛЕНИЕ </w:t>
                  </w:r>
                </w:p>
              </w:tc>
            </w:tr>
            <w:tr w:rsidR="00677AF9" w:rsidRPr="00245269" w:rsidTr="004C033E">
              <w:trPr>
                <w:trHeight w:val="96"/>
              </w:trPr>
              <w:tc>
                <w:tcPr>
                  <w:tcW w:w="1057" w:type="dxa"/>
                  <w:noWrap/>
                  <w:vAlign w:val="bottom"/>
                </w:tcPr>
                <w:p w:rsidR="00677AF9" w:rsidRPr="00245269" w:rsidRDefault="00677AF9" w:rsidP="004C033E">
                  <w:pPr>
                    <w:rPr>
                      <w:sz w:val="24"/>
                      <w:szCs w:val="24"/>
                    </w:rPr>
                  </w:pPr>
                </w:p>
              </w:tc>
              <w:tc>
                <w:tcPr>
                  <w:tcW w:w="1056" w:type="dxa"/>
                  <w:noWrap/>
                  <w:vAlign w:val="bottom"/>
                </w:tcPr>
                <w:p w:rsidR="00677AF9" w:rsidRPr="00245269" w:rsidRDefault="00677AF9" w:rsidP="004C033E">
                  <w:pPr>
                    <w:rPr>
                      <w:sz w:val="24"/>
                      <w:szCs w:val="24"/>
                    </w:rPr>
                  </w:pPr>
                </w:p>
              </w:tc>
              <w:tc>
                <w:tcPr>
                  <w:tcW w:w="1056" w:type="dxa"/>
                  <w:noWrap/>
                  <w:vAlign w:val="bottom"/>
                </w:tcPr>
                <w:p w:rsidR="00677AF9" w:rsidRPr="00245269" w:rsidRDefault="00677AF9" w:rsidP="004C033E">
                  <w:pPr>
                    <w:rPr>
                      <w:sz w:val="24"/>
                      <w:szCs w:val="24"/>
                    </w:rPr>
                  </w:pPr>
                </w:p>
              </w:tc>
              <w:tc>
                <w:tcPr>
                  <w:tcW w:w="696" w:type="dxa"/>
                  <w:noWrap/>
                  <w:vAlign w:val="bottom"/>
                </w:tcPr>
                <w:p w:rsidR="00677AF9" w:rsidRPr="00245269" w:rsidRDefault="00677AF9" w:rsidP="004C033E">
                  <w:pPr>
                    <w:rPr>
                      <w:sz w:val="24"/>
                      <w:szCs w:val="24"/>
                    </w:rPr>
                  </w:pPr>
                </w:p>
              </w:tc>
              <w:tc>
                <w:tcPr>
                  <w:tcW w:w="1056" w:type="dxa"/>
                  <w:noWrap/>
                  <w:vAlign w:val="bottom"/>
                </w:tcPr>
                <w:p w:rsidR="00677AF9" w:rsidRPr="00245269" w:rsidRDefault="00677AF9" w:rsidP="004C033E">
                  <w:pPr>
                    <w:rPr>
                      <w:sz w:val="24"/>
                      <w:szCs w:val="24"/>
                    </w:rPr>
                  </w:pPr>
                </w:p>
              </w:tc>
              <w:tc>
                <w:tcPr>
                  <w:tcW w:w="1056" w:type="dxa"/>
                  <w:noWrap/>
                  <w:vAlign w:val="bottom"/>
                </w:tcPr>
                <w:p w:rsidR="00677AF9" w:rsidRPr="00245269" w:rsidRDefault="00677AF9" w:rsidP="004C033E">
                  <w:pPr>
                    <w:rPr>
                      <w:sz w:val="24"/>
                      <w:szCs w:val="24"/>
                    </w:rPr>
                  </w:pPr>
                </w:p>
              </w:tc>
              <w:tc>
                <w:tcPr>
                  <w:tcW w:w="1056" w:type="dxa"/>
                  <w:noWrap/>
                  <w:vAlign w:val="bottom"/>
                </w:tcPr>
                <w:p w:rsidR="00677AF9" w:rsidRPr="00245269" w:rsidRDefault="00677AF9" w:rsidP="004C033E">
                  <w:pPr>
                    <w:rPr>
                      <w:sz w:val="24"/>
                      <w:szCs w:val="24"/>
                    </w:rPr>
                  </w:pPr>
                </w:p>
              </w:tc>
              <w:tc>
                <w:tcPr>
                  <w:tcW w:w="869" w:type="dxa"/>
                  <w:noWrap/>
                  <w:vAlign w:val="bottom"/>
                </w:tcPr>
                <w:p w:rsidR="00677AF9" w:rsidRPr="00245269" w:rsidRDefault="00677AF9" w:rsidP="004C033E">
                  <w:pPr>
                    <w:rPr>
                      <w:sz w:val="24"/>
                      <w:szCs w:val="24"/>
                    </w:rPr>
                  </w:pPr>
                </w:p>
              </w:tc>
              <w:tc>
                <w:tcPr>
                  <w:tcW w:w="747" w:type="dxa"/>
                  <w:noWrap/>
                  <w:vAlign w:val="bottom"/>
                </w:tcPr>
                <w:p w:rsidR="00677AF9" w:rsidRPr="00245269" w:rsidRDefault="00677AF9" w:rsidP="004C033E">
                  <w:pPr>
                    <w:rPr>
                      <w:sz w:val="24"/>
                      <w:szCs w:val="24"/>
                    </w:rPr>
                  </w:pPr>
                </w:p>
              </w:tc>
              <w:tc>
                <w:tcPr>
                  <w:tcW w:w="1056" w:type="dxa"/>
                  <w:noWrap/>
                  <w:vAlign w:val="bottom"/>
                </w:tcPr>
                <w:p w:rsidR="00677AF9" w:rsidRPr="00245269" w:rsidRDefault="00677AF9" w:rsidP="004C033E">
                  <w:pPr>
                    <w:rPr>
                      <w:sz w:val="24"/>
                      <w:szCs w:val="24"/>
                    </w:rPr>
                  </w:pPr>
                </w:p>
              </w:tc>
            </w:tr>
            <w:tr w:rsidR="00677AF9" w:rsidRPr="00245269" w:rsidTr="004C033E">
              <w:trPr>
                <w:trHeight w:val="441"/>
              </w:trPr>
              <w:tc>
                <w:tcPr>
                  <w:tcW w:w="3865" w:type="dxa"/>
                  <w:gridSpan w:val="4"/>
                  <w:noWrap/>
                  <w:vAlign w:val="center"/>
                  <w:hideMark/>
                </w:tcPr>
                <w:p w:rsidR="00677AF9" w:rsidRPr="00245269" w:rsidRDefault="00677AF9" w:rsidP="004C033E">
                  <w:pPr>
                    <w:rPr>
                      <w:sz w:val="24"/>
                      <w:szCs w:val="24"/>
                    </w:rPr>
                  </w:pPr>
                  <w:r w:rsidRPr="00245269">
                    <w:rPr>
                      <w:sz w:val="24"/>
                      <w:szCs w:val="24"/>
                    </w:rPr>
                    <w:t>12.04.2019</w:t>
                  </w:r>
                </w:p>
              </w:tc>
              <w:tc>
                <w:tcPr>
                  <w:tcW w:w="2112" w:type="dxa"/>
                  <w:gridSpan w:val="2"/>
                  <w:noWrap/>
                  <w:vAlign w:val="center"/>
                  <w:hideMark/>
                </w:tcPr>
                <w:p w:rsidR="00677AF9" w:rsidRPr="00245269" w:rsidRDefault="00677AF9" w:rsidP="004C033E">
                  <w:pPr>
                    <w:rPr>
                      <w:sz w:val="24"/>
                      <w:szCs w:val="24"/>
                    </w:rPr>
                  </w:pPr>
                  <w:r w:rsidRPr="00245269">
                    <w:rPr>
                      <w:sz w:val="24"/>
                      <w:szCs w:val="24"/>
                    </w:rPr>
                    <w:t xml:space="preserve">  </w:t>
                  </w:r>
                  <w:proofErr w:type="gramStart"/>
                  <w:r w:rsidRPr="00245269">
                    <w:rPr>
                      <w:sz w:val="24"/>
                      <w:szCs w:val="24"/>
                    </w:rPr>
                    <w:t>с</w:t>
                  </w:r>
                  <w:proofErr w:type="gramEnd"/>
                  <w:r w:rsidRPr="00245269">
                    <w:rPr>
                      <w:sz w:val="24"/>
                      <w:szCs w:val="24"/>
                    </w:rPr>
                    <w:t>. Благовещенка</w:t>
                  </w:r>
                </w:p>
              </w:tc>
              <w:tc>
                <w:tcPr>
                  <w:tcW w:w="1056" w:type="dxa"/>
                  <w:noWrap/>
                  <w:vAlign w:val="center"/>
                </w:tcPr>
                <w:p w:rsidR="00677AF9" w:rsidRPr="00245269" w:rsidRDefault="00677AF9" w:rsidP="004C033E">
                  <w:pPr>
                    <w:rPr>
                      <w:sz w:val="24"/>
                      <w:szCs w:val="24"/>
                    </w:rPr>
                  </w:pPr>
                </w:p>
              </w:tc>
              <w:tc>
                <w:tcPr>
                  <w:tcW w:w="869" w:type="dxa"/>
                  <w:noWrap/>
                  <w:vAlign w:val="center"/>
                </w:tcPr>
                <w:p w:rsidR="00677AF9" w:rsidRPr="00245269" w:rsidRDefault="00677AF9" w:rsidP="004C033E">
                  <w:pPr>
                    <w:rPr>
                      <w:sz w:val="24"/>
                      <w:szCs w:val="24"/>
                    </w:rPr>
                  </w:pPr>
                </w:p>
              </w:tc>
              <w:tc>
                <w:tcPr>
                  <w:tcW w:w="1803" w:type="dxa"/>
                  <w:gridSpan w:val="2"/>
                  <w:noWrap/>
                  <w:vAlign w:val="center"/>
                  <w:hideMark/>
                </w:tcPr>
                <w:p w:rsidR="00677AF9" w:rsidRPr="00245269" w:rsidRDefault="00677AF9" w:rsidP="004C033E">
                  <w:pPr>
                    <w:tabs>
                      <w:tab w:val="left" w:pos="1429"/>
                      <w:tab w:val="left" w:pos="1609"/>
                    </w:tabs>
                    <w:rPr>
                      <w:sz w:val="24"/>
                      <w:szCs w:val="24"/>
                    </w:rPr>
                  </w:pPr>
                  <w:r w:rsidRPr="00245269">
                    <w:rPr>
                      <w:sz w:val="24"/>
                      <w:szCs w:val="24"/>
                    </w:rPr>
                    <w:t xml:space="preserve">      № 27</w:t>
                  </w:r>
                </w:p>
                <w:p w:rsidR="00677AF9" w:rsidRPr="00245269" w:rsidRDefault="00677AF9" w:rsidP="004C033E">
                  <w:pPr>
                    <w:tabs>
                      <w:tab w:val="left" w:pos="1429"/>
                      <w:tab w:val="left" w:pos="1609"/>
                    </w:tabs>
                    <w:rPr>
                      <w:sz w:val="24"/>
                      <w:szCs w:val="24"/>
                    </w:rPr>
                  </w:pPr>
                  <w:r w:rsidRPr="00245269">
                    <w:rPr>
                      <w:sz w:val="24"/>
                      <w:szCs w:val="24"/>
                    </w:rPr>
                    <w:t xml:space="preserve"> </w:t>
                  </w:r>
                </w:p>
              </w:tc>
            </w:tr>
          </w:tbl>
          <w:p w:rsidR="00677AF9" w:rsidRPr="00245269" w:rsidRDefault="00677AF9" w:rsidP="004C033E">
            <w:pPr>
              <w:rPr>
                <w:sz w:val="24"/>
                <w:szCs w:val="24"/>
              </w:rPr>
            </w:pPr>
          </w:p>
        </w:tc>
      </w:tr>
    </w:tbl>
    <w:p w:rsidR="00677AF9" w:rsidRPr="00245269" w:rsidRDefault="00677AF9" w:rsidP="00677AF9">
      <w:pPr>
        <w:widowControl w:val="0"/>
        <w:ind w:right="-1"/>
        <w:rPr>
          <w:b/>
          <w:sz w:val="24"/>
          <w:szCs w:val="24"/>
        </w:rPr>
      </w:pPr>
      <w:r w:rsidRPr="00245269">
        <w:rPr>
          <w:sz w:val="24"/>
          <w:szCs w:val="24"/>
        </w:rPr>
        <w:t>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p>
    <w:p w:rsidR="00677AF9" w:rsidRPr="00245269" w:rsidRDefault="00677AF9" w:rsidP="00677AF9">
      <w:pPr>
        <w:spacing w:line="240" w:lineRule="atLeast"/>
        <w:ind w:firstLine="567"/>
        <w:jc w:val="both"/>
        <w:rPr>
          <w:sz w:val="24"/>
          <w:szCs w:val="24"/>
        </w:rPr>
      </w:pPr>
    </w:p>
    <w:p w:rsidR="00677AF9" w:rsidRPr="00245269" w:rsidRDefault="00677AF9" w:rsidP="00677AF9">
      <w:pPr>
        <w:spacing w:line="240" w:lineRule="atLeast"/>
        <w:ind w:firstLine="567"/>
        <w:jc w:val="both"/>
        <w:rPr>
          <w:sz w:val="24"/>
          <w:szCs w:val="24"/>
        </w:rPr>
      </w:pPr>
      <w:proofErr w:type="gramStart"/>
      <w:r w:rsidRPr="00245269">
        <w:rPr>
          <w:sz w:val="24"/>
          <w:szCs w:val="24"/>
        </w:rPr>
        <w:t xml:space="preserve">В соответствии со статьями 14, 15, 32 Жилищного </w:t>
      </w:r>
      <w:hyperlink r:id="rId9">
        <w:r w:rsidRPr="00245269">
          <w:rPr>
            <w:sz w:val="24"/>
            <w:szCs w:val="24"/>
          </w:rPr>
          <w:t>кодекса</w:t>
        </w:r>
      </w:hyperlink>
      <w:r w:rsidRPr="00245269">
        <w:rPr>
          <w:sz w:val="24"/>
          <w:szCs w:val="24"/>
        </w:rPr>
        <w:t xml:space="preserve"> Российской Федерации, Федеральным </w:t>
      </w:r>
      <w:hyperlink r:id="rId10">
        <w:r w:rsidRPr="00245269">
          <w:rPr>
            <w:sz w:val="24"/>
            <w:szCs w:val="24"/>
          </w:rPr>
          <w:t>законом</w:t>
        </w:r>
      </w:hyperlink>
      <w:r w:rsidRPr="00245269">
        <w:rPr>
          <w:sz w:val="24"/>
          <w:szCs w:val="24"/>
        </w:rPr>
        <w:t xml:space="preserve"> от 06.10.2003 № 131-ФЗ «Об общих принципах организации местного самоуправления в Российской Федерации», </w:t>
      </w:r>
      <w:hyperlink r:id="rId11">
        <w:r w:rsidRPr="00245269">
          <w:rPr>
            <w:sz w:val="24"/>
            <w:szCs w:val="24"/>
          </w:rPr>
          <w:t>постановлением</w:t>
        </w:r>
      </w:hyperlink>
      <w:r w:rsidRPr="00245269">
        <w:rPr>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Уставом Благовещенского сельсовета, </w:t>
      </w:r>
      <w:r w:rsidRPr="00245269">
        <w:rPr>
          <w:b/>
          <w:sz w:val="24"/>
          <w:szCs w:val="24"/>
        </w:rPr>
        <w:t>ПОСТАНОВЛЯЮ:</w:t>
      </w:r>
      <w:proofErr w:type="gramEnd"/>
    </w:p>
    <w:p w:rsidR="00677AF9" w:rsidRPr="00245269" w:rsidRDefault="00677AF9" w:rsidP="00677AF9">
      <w:pPr>
        <w:ind w:firstLine="540"/>
        <w:jc w:val="both"/>
        <w:rPr>
          <w:sz w:val="24"/>
          <w:szCs w:val="24"/>
        </w:rPr>
      </w:pPr>
      <w:proofErr w:type="gramStart"/>
      <w:r w:rsidRPr="00245269">
        <w:rPr>
          <w:sz w:val="24"/>
          <w:szCs w:val="24"/>
        </w:rPr>
        <w:t>1.Утвердить Положение о межведомственной комиссии по вопросам признания помещений жилыми помещениями, при  годными (непригодными) для проживания граждан, а также многоквартирного дома аварийным и подлежащим сносу или реконструкции согласно приложению № 1.</w:t>
      </w:r>
      <w:proofErr w:type="gramEnd"/>
    </w:p>
    <w:p w:rsidR="00677AF9" w:rsidRPr="00245269" w:rsidRDefault="00677AF9" w:rsidP="00677AF9">
      <w:pPr>
        <w:ind w:firstLine="540"/>
        <w:jc w:val="both"/>
        <w:rPr>
          <w:sz w:val="24"/>
          <w:szCs w:val="24"/>
        </w:rPr>
      </w:pPr>
      <w:r w:rsidRPr="00245269">
        <w:rPr>
          <w:sz w:val="24"/>
          <w:szCs w:val="24"/>
        </w:rPr>
        <w:t>2.Создать межведомственную комиссию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в составе согласно приложению № 2.</w:t>
      </w:r>
    </w:p>
    <w:p w:rsidR="00677AF9" w:rsidRPr="00245269" w:rsidRDefault="00677AF9" w:rsidP="00677AF9">
      <w:pPr>
        <w:tabs>
          <w:tab w:val="left" w:pos="10490"/>
        </w:tabs>
        <w:ind w:right="-1"/>
        <w:jc w:val="both"/>
        <w:rPr>
          <w:sz w:val="24"/>
          <w:szCs w:val="24"/>
        </w:rPr>
      </w:pPr>
      <w:r w:rsidRPr="00245269">
        <w:rPr>
          <w:sz w:val="24"/>
          <w:szCs w:val="24"/>
        </w:rPr>
        <w:lastRenderedPageBreak/>
        <w:t xml:space="preserve">      3. Постановление администрации Благовещенского сельсовета № 100 от 23.04.2013 г «Об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утратившим силу.</w:t>
      </w:r>
    </w:p>
    <w:p w:rsidR="00677AF9" w:rsidRPr="00245269" w:rsidRDefault="00677AF9" w:rsidP="00677AF9">
      <w:pPr>
        <w:spacing w:line="240" w:lineRule="atLeast"/>
        <w:ind w:firstLine="540"/>
        <w:jc w:val="both"/>
        <w:rPr>
          <w:sz w:val="24"/>
          <w:szCs w:val="24"/>
        </w:rPr>
      </w:pPr>
      <w:r w:rsidRPr="00245269">
        <w:rPr>
          <w:sz w:val="24"/>
          <w:szCs w:val="24"/>
        </w:rPr>
        <w:t>4.</w:t>
      </w:r>
      <w:r w:rsidRPr="00245269">
        <w:rPr>
          <w:sz w:val="24"/>
          <w:szCs w:val="24"/>
        </w:rPr>
        <w:tab/>
      </w:r>
      <w:proofErr w:type="gramStart"/>
      <w:r w:rsidRPr="00245269">
        <w:rPr>
          <w:sz w:val="24"/>
          <w:szCs w:val="24"/>
        </w:rPr>
        <w:t>Контроль за</w:t>
      </w:r>
      <w:proofErr w:type="gramEnd"/>
      <w:r w:rsidRPr="00245269">
        <w:rPr>
          <w:sz w:val="24"/>
          <w:szCs w:val="24"/>
        </w:rPr>
        <w:t xml:space="preserve"> исполнением настоящего Постановления оставляю за собой</w:t>
      </w:r>
    </w:p>
    <w:p w:rsidR="00677AF9" w:rsidRPr="00245269" w:rsidRDefault="00677AF9" w:rsidP="00677AF9">
      <w:pPr>
        <w:spacing w:line="240" w:lineRule="atLeast"/>
        <w:ind w:firstLine="540"/>
        <w:jc w:val="both"/>
        <w:rPr>
          <w:sz w:val="24"/>
          <w:szCs w:val="24"/>
        </w:rPr>
      </w:pPr>
      <w:r w:rsidRPr="00245269">
        <w:rPr>
          <w:sz w:val="24"/>
          <w:szCs w:val="24"/>
        </w:rPr>
        <w:t>5.</w:t>
      </w:r>
      <w:r w:rsidRPr="00245269">
        <w:rPr>
          <w:sz w:val="24"/>
          <w:szCs w:val="24"/>
        </w:rPr>
        <w:tab/>
        <w:t>Постановление вступает в силу после официального опубликования</w:t>
      </w:r>
      <w:r w:rsidRPr="00245269">
        <w:rPr>
          <w:i/>
          <w:sz w:val="24"/>
          <w:szCs w:val="24"/>
        </w:rPr>
        <w:t xml:space="preserve"> </w:t>
      </w:r>
      <w:r w:rsidRPr="00245269">
        <w:rPr>
          <w:sz w:val="24"/>
          <w:szCs w:val="24"/>
        </w:rPr>
        <w:t>в печатном издании администрации Благовещенского сельсовета в газете «Вестник Благовещенского сельсовета».</w:t>
      </w:r>
    </w:p>
    <w:p w:rsidR="00677AF9" w:rsidRPr="00245269" w:rsidRDefault="00677AF9" w:rsidP="00677AF9">
      <w:pPr>
        <w:spacing w:line="240" w:lineRule="atLeast"/>
        <w:ind w:firstLine="540"/>
        <w:jc w:val="both"/>
        <w:rPr>
          <w:sz w:val="24"/>
          <w:szCs w:val="24"/>
        </w:rPr>
      </w:pPr>
    </w:p>
    <w:p w:rsidR="00677AF9" w:rsidRPr="00245269" w:rsidRDefault="00677AF9" w:rsidP="00677AF9">
      <w:pPr>
        <w:spacing w:line="240" w:lineRule="atLeast"/>
        <w:ind w:firstLine="540"/>
        <w:jc w:val="both"/>
        <w:rPr>
          <w:sz w:val="24"/>
          <w:szCs w:val="24"/>
        </w:rPr>
      </w:pPr>
      <w:r w:rsidRPr="00245269">
        <w:rPr>
          <w:sz w:val="24"/>
          <w:szCs w:val="24"/>
        </w:rPr>
        <w:t xml:space="preserve"> Глава сельсовета                                                                  </w:t>
      </w:r>
      <w:proofErr w:type="spellStart"/>
      <w:r w:rsidRPr="00245269">
        <w:rPr>
          <w:sz w:val="24"/>
          <w:szCs w:val="24"/>
        </w:rPr>
        <w:t>Д.Л.Гуменко</w:t>
      </w:r>
      <w:proofErr w:type="spellEnd"/>
    </w:p>
    <w:p w:rsidR="00677AF9" w:rsidRPr="00245269" w:rsidRDefault="00677AF9" w:rsidP="00677AF9">
      <w:pPr>
        <w:ind w:left="2832" w:firstLine="708"/>
        <w:jc w:val="right"/>
        <w:rPr>
          <w:sz w:val="24"/>
          <w:szCs w:val="24"/>
        </w:rPr>
      </w:pPr>
      <w:r w:rsidRPr="00245269">
        <w:rPr>
          <w:sz w:val="24"/>
          <w:szCs w:val="24"/>
        </w:rPr>
        <w:t>Приложение № 1</w:t>
      </w:r>
    </w:p>
    <w:p w:rsidR="00677AF9" w:rsidRPr="00245269" w:rsidRDefault="00677AF9" w:rsidP="00677AF9">
      <w:pPr>
        <w:ind w:left="4248"/>
        <w:jc w:val="right"/>
        <w:rPr>
          <w:i/>
          <w:sz w:val="24"/>
          <w:szCs w:val="24"/>
        </w:rPr>
      </w:pPr>
      <w:r w:rsidRPr="00245269">
        <w:rPr>
          <w:i/>
          <w:sz w:val="24"/>
          <w:szCs w:val="24"/>
        </w:rPr>
        <w:t xml:space="preserve">        </w:t>
      </w:r>
      <w:r w:rsidRPr="00245269">
        <w:rPr>
          <w:sz w:val="24"/>
          <w:szCs w:val="24"/>
        </w:rPr>
        <w:t>к</w:t>
      </w:r>
      <w:r w:rsidRPr="00245269">
        <w:rPr>
          <w:i/>
          <w:sz w:val="24"/>
          <w:szCs w:val="24"/>
        </w:rPr>
        <w:t xml:space="preserve"> </w:t>
      </w:r>
      <w:r w:rsidRPr="00245269">
        <w:rPr>
          <w:sz w:val="24"/>
          <w:szCs w:val="24"/>
        </w:rPr>
        <w:t>Постановлению администрации Благовещенского сельсовета</w:t>
      </w:r>
      <w:r w:rsidRPr="00245269">
        <w:rPr>
          <w:i/>
          <w:sz w:val="24"/>
          <w:szCs w:val="24"/>
        </w:rPr>
        <w:t xml:space="preserve"> </w:t>
      </w:r>
    </w:p>
    <w:p w:rsidR="00677AF9" w:rsidRPr="00245269" w:rsidRDefault="00677AF9" w:rsidP="00677AF9">
      <w:pPr>
        <w:ind w:left="4956"/>
        <w:jc w:val="right"/>
        <w:rPr>
          <w:sz w:val="24"/>
          <w:szCs w:val="24"/>
        </w:rPr>
      </w:pPr>
      <w:r w:rsidRPr="00245269">
        <w:rPr>
          <w:sz w:val="24"/>
          <w:szCs w:val="24"/>
        </w:rPr>
        <w:t xml:space="preserve">    от «12»  апреля  2019  № 27</w:t>
      </w:r>
    </w:p>
    <w:p w:rsidR="00677AF9" w:rsidRPr="00245269" w:rsidRDefault="00677AF9" w:rsidP="00677AF9">
      <w:pPr>
        <w:jc w:val="center"/>
        <w:rPr>
          <w:sz w:val="24"/>
          <w:szCs w:val="24"/>
        </w:rPr>
      </w:pPr>
      <w:r w:rsidRPr="00245269">
        <w:rPr>
          <w:sz w:val="24"/>
          <w:szCs w:val="24"/>
        </w:rPr>
        <w:t>Положение</w:t>
      </w:r>
    </w:p>
    <w:p w:rsidR="00677AF9" w:rsidRPr="00245269" w:rsidRDefault="00677AF9" w:rsidP="00677AF9">
      <w:pPr>
        <w:jc w:val="center"/>
        <w:rPr>
          <w:sz w:val="24"/>
          <w:szCs w:val="24"/>
        </w:rPr>
      </w:pPr>
      <w:r w:rsidRPr="00245269">
        <w:rPr>
          <w:sz w:val="24"/>
          <w:szCs w:val="24"/>
        </w:rPr>
        <w:t>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p>
    <w:p w:rsidR="00677AF9" w:rsidRPr="00245269" w:rsidRDefault="00677AF9" w:rsidP="00677AF9">
      <w:pPr>
        <w:autoSpaceDE w:val="0"/>
        <w:autoSpaceDN w:val="0"/>
        <w:adjustRightInd w:val="0"/>
        <w:ind w:firstLine="540"/>
        <w:jc w:val="both"/>
        <w:rPr>
          <w:sz w:val="24"/>
          <w:szCs w:val="24"/>
        </w:rPr>
      </w:pPr>
      <w:r w:rsidRPr="00245269">
        <w:rPr>
          <w:sz w:val="24"/>
          <w:szCs w:val="24"/>
        </w:rPr>
        <w:t>1.</w:t>
      </w:r>
      <w:r w:rsidRPr="00245269">
        <w:rPr>
          <w:sz w:val="24"/>
          <w:szCs w:val="24"/>
        </w:rPr>
        <w:tab/>
      </w:r>
      <w:proofErr w:type="gramStart"/>
      <w:r w:rsidRPr="00245269">
        <w:rPr>
          <w:sz w:val="24"/>
          <w:szCs w:val="24"/>
        </w:rPr>
        <w:t>Межведомственная комиссия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(далее - Комиссия) создается для оценки соответствия жилых помещений муниципального жилищного фонда и частного жилищного фонда, а также жилых помещений фонда Российской Федерации и многоквартирных домов, находящихся в федеральной собственности, расположенных на территории Благовещенского сельсовета, требованиям, предъявляемым к</w:t>
      </w:r>
      <w:proofErr w:type="gramEnd"/>
      <w:r w:rsidRPr="00245269">
        <w:rPr>
          <w:sz w:val="24"/>
          <w:szCs w:val="24"/>
        </w:rPr>
        <w:t xml:space="preserve"> жилым помещениям в целях признания их жилыми помещениями,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за исключением случаев, предусмотренных Постановлением № 47. </w:t>
      </w:r>
    </w:p>
    <w:p w:rsidR="00677AF9" w:rsidRPr="00245269" w:rsidRDefault="00677AF9" w:rsidP="00677AF9">
      <w:pPr>
        <w:autoSpaceDE w:val="0"/>
        <w:autoSpaceDN w:val="0"/>
        <w:adjustRightInd w:val="0"/>
        <w:ind w:firstLine="540"/>
        <w:jc w:val="both"/>
        <w:rPr>
          <w:sz w:val="24"/>
          <w:szCs w:val="24"/>
        </w:rPr>
      </w:pPr>
      <w:r w:rsidRPr="00245269">
        <w:rPr>
          <w:sz w:val="24"/>
          <w:szCs w:val="24"/>
        </w:rPr>
        <w:t>2.</w:t>
      </w:r>
      <w:r w:rsidRPr="00245269">
        <w:rPr>
          <w:sz w:val="24"/>
          <w:szCs w:val="24"/>
        </w:rPr>
        <w:tab/>
        <w:t xml:space="preserve">Комиссия в своей деятельности руководствуется </w:t>
      </w:r>
      <w:hyperlink r:id="rId12" w:history="1">
        <w:r w:rsidRPr="00245269">
          <w:rPr>
            <w:sz w:val="24"/>
            <w:szCs w:val="24"/>
          </w:rPr>
          <w:t>Конституцией</w:t>
        </w:r>
      </w:hyperlink>
      <w:r w:rsidRPr="00245269">
        <w:rPr>
          <w:sz w:val="24"/>
          <w:szCs w:val="24"/>
        </w:rPr>
        <w:t xml:space="preserve"> Российской Федерации, федеральными законами, </w:t>
      </w:r>
      <w:hyperlink r:id="rId13" w:history="1">
        <w:r w:rsidRPr="00245269">
          <w:rPr>
            <w:sz w:val="24"/>
            <w:szCs w:val="24"/>
          </w:rPr>
          <w:t>постановлением</w:t>
        </w:r>
      </w:hyperlink>
      <w:r w:rsidRPr="00245269">
        <w:rPr>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 47), иными нормативными правовыми актами, а также настоящим Положением. </w:t>
      </w:r>
    </w:p>
    <w:p w:rsidR="00677AF9" w:rsidRPr="00245269" w:rsidRDefault="00677AF9" w:rsidP="00677AF9">
      <w:pPr>
        <w:autoSpaceDE w:val="0"/>
        <w:autoSpaceDN w:val="0"/>
        <w:adjustRightInd w:val="0"/>
        <w:ind w:firstLine="540"/>
        <w:jc w:val="both"/>
        <w:rPr>
          <w:sz w:val="24"/>
          <w:szCs w:val="24"/>
        </w:rPr>
      </w:pPr>
      <w:r w:rsidRPr="00245269">
        <w:rPr>
          <w:sz w:val="24"/>
          <w:szCs w:val="24"/>
        </w:rPr>
        <w:t>3.</w:t>
      </w:r>
      <w:r w:rsidRPr="00245269">
        <w:rPr>
          <w:sz w:val="24"/>
          <w:szCs w:val="24"/>
        </w:rPr>
        <w:tab/>
        <w:t xml:space="preserve">Комиссия проводит оценку соответствия помещения и многоквартирного дома требованиям, установленным </w:t>
      </w:r>
      <w:hyperlink r:id="rId14" w:history="1">
        <w:r w:rsidRPr="00245269">
          <w:rPr>
            <w:sz w:val="24"/>
            <w:szCs w:val="24"/>
          </w:rPr>
          <w:t>Постановлением</w:t>
        </w:r>
      </w:hyperlink>
      <w:r w:rsidRPr="00245269">
        <w:rPr>
          <w:sz w:val="24"/>
          <w:szCs w:val="24"/>
        </w:rPr>
        <w:t xml:space="preserve"> № 47,  и принимает решения в порядке, предусмотренном </w:t>
      </w:r>
      <w:hyperlink w:anchor="Par167" w:history="1">
        <w:r w:rsidRPr="00245269">
          <w:rPr>
            <w:sz w:val="24"/>
            <w:szCs w:val="24"/>
          </w:rPr>
          <w:t>пунктом 1</w:t>
        </w:r>
      </w:hyperlink>
      <w:r w:rsidRPr="00245269">
        <w:rPr>
          <w:sz w:val="24"/>
          <w:szCs w:val="24"/>
        </w:rPr>
        <w:t>7 настоящего Положения.</w:t>
      </w:r>
    </w:p>
    <w:p w:rsidR="00677AF9" w:rsidRPr="00245269" w:rsidRDefault="00677AF9" w:rsidP="00677AF9">
      <w:pPr>
        <w:pStyle w:val="ConsPlusNormal"/>
        <w:ind w:firstLine="540"/>
        <w:jc w:val="both"/>
        <w:rPr>
          <w:sz w:val="24"/>
          <w:szCs w:val="24"/>
        </w:rPr>
      </w:pPr>
      <w:r w:rsidRPr="00245269">
        <w:rPr>
          <w:sz w:val="24"/>
          <w:szCs w:val="24"/>
        </w:rPr>
        <w:t>3 (1).</w:t>
      </w:r>
      <w:r w:rsidRPr="00245269">
        <w:rPr>
          <w:sz w:val="24"/>
          <w:szCs w:val="24"/>
        </w:rPr>
        <w:tab/>
      </w:r>
      <w:proofErr w:type="gramStart"/>
      <w:r w:rsidRPr="00245269">
        <w:rPr>
          <w:sz w:val="24"/>
          <w:szCs w:val="24"/>
        </w:rPr>
        <w:t xml:space="preserve">Собственник жилого помещения (уполномоченное им лицо), за исключением органов и (или) организаций, указанных в </w:t>
      </w:r>
      <w:hyperlink r:id="rId15" w:history="1">
        <w:r w:rsidRPr="00245269">
          <w:rPr>
            <w:sz w:val="24"/>
            <w:szCs w:val="24"/>
          </w:rPr>
          <w:t>абзацах втором</w:t>
        </w:r>
      </w:hyperlink>
      <w:r w:rsidRPr="00245269">
        <w:rPr>
          <w:sz w:val="24"/>
          <w:szCs w:val="24"/>
        </w:rPr>
        <w:t xml:space="preserve">, </w:t>
      </w:r>
      <w:hyperlink r:id="rId16" w:history="1">
        <w:r w:rsidRPr="00245269">
          <w:rPr>
            <w:sz w:val="24"/>
            <w:szCs w:val="24"/>
          </w:rPr>
          <w:t>третьем</w:t>
        </w:r>
      </w:hyperlink>
      <w:r w:rsidRPr="00245269">
        <w:rPr>
          <w:sz w:val="24"/>
          <w:szCs w:val="24"/>
        </w:rPr>
        <w:t xml:space="preserve"> и </w:t>
      </w:r>
      <w:hyperlink r:id="rId17" w:history="1">
        <w:r w:rsidRPr="00245269">
          <w:rPr>
            <w:sz w:val="24"/>
            <w:szCs w:val="24"/>
          </w:rPr>
          <w:t>шестом</w:t>
        </w:r>
      </w:hyperlink>
      <w:r w:rsidRPr="00245269">
        <w:rPr>
          <w:sz w:val="24"/>
          <w:szCs w:val="24"/>
        </w:rPr>
        <w:t xml:space="preserve"> пункта 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 47, привлекается к работе в комиссии с правом совещательного голоса и подлежит уведомлению о времени и месте</w:t>
      </w:r>
      <w:proofErr w:type="gramEnd"/>
      <w:r w:rsidRPr="00245269">
        <w:rPr>
          <w:sz w:val="24"/>
          <w:szCs w:val="24"/>
        </w:rPr>
        <w:t xml:space="preserve"> заседания Комиссии в порядке, установленном местной администрацией Благовещенского сельсовета. </w:t>
      </w:r>
    </w:p>
    <w:p w:rsidR="00677AF9" w:rsidRPr="00245269" w:rsidRDefault="00677AF9" w:rsidP="00677AF9">
      <w:pPr>
        <w:autoSpaceDE w:val="0"/>
        <w:autoSpaceDN w:val="0"/>
        <w:adjustRightInd w:val="0"/>
        <w:ind w:firstLine="540"/>
        <w:jc w:val="both"/>
        <w:rPr>
          <w:sz w:val="24"/>
          <w:szCs w:val="24"/>
        </w:rPr>
      </w:pPr>
      <w:bookmarkStart w:id="0" w:name="Par125"/>
      <w:bookmarkEnd w:id="0"/>
      <w:r w:rsidRPr="00245269">
        <w:rPr>
          <w:sz w:val="24"/>
          <w:szCs w:val="24"/>
        </w:rPr>
        <w:t xml:space="preserve">4. </w:t>
      </w:r>
      <w:r w:rsidRPr="00245269">
        <w:rPr>
          <w:sz w:val="24"/>
          <w:szCs w:val="24"/>
        </w:rPr>
        <w:t xml:space="preserve">При проведении оценки соответствия помещения требованиям, установленным </w:t>
      </w:r>
      <w:hyperlink r:id="rId18" w:history="1">
        <w:r w:rsidRPr="00245269">
          <w:rPr>
            <w:sz w:val="24"/>
            <w:szCs w:val="24"/>
          </w:rPr>
          <w:t>Постановлением</w:t>
        </w:r>
      </w:hyperlink>
      <w:r w:rsidRPr="00245269">
        <w:rPr>
          <w:sz w:val="24"/>
          <w:szCs w:val="24"/>
        </w:rPr>
        <w:t xml:space="preserve"> № 47, Комиссия имеет право:</w:t>
      </w:r>
    </w:p>
    <w:p w:rsidR="00677AF9" w:rsidRPr="00245269" w:rsidRDefault="00677AF9" w:rsidP="00677AF9">
      <w:pPr>
        <w:autoSpaceDE w:val="0"/>
        <w:autoSpaceDN w:val="0"/>
        <w:adjustRightInd w:val="0"/>
        <w:ind w:firstLine="540"/>
        <w:jc w:val="both"/>
        <w:rPr>
          <w:sz w:val="24"/>
          <w:szCs w:val="24"/>
        </w:rPr>
      </w:pPr>
      <w:r w:rsidRPr="00245269">
        <w:rPr>
          <w:sz w:val="24"/>
          <w:szCs w:val="24"/>
        </w:rPr>
        <w:t>проводить проверку фактического состояния помещения (обследование);</w:t>
      </w:r>
    </w:p>
    <w:p w:rsidR="00677AF9" w:rsidRPr="00245269" w:rsidRDefault="00677AF9" w:rsidP="00677AF9">
      <w:pPr>
        <w:autoSpaceDE w:val="0"/>
        <w:autoSpaceDN w:val="0"/>
        <w:adjustRightInd w:val="0"/>
        <w:ind w:firstLine="540"/>
        <w:jc w:val="both"/>
        <w:rPr>
          <w:sz w:val="24"/>
          <w:szCs w:val="24"/>
        </w:rPr>
      </w:pPr>
      <w:proofErr w:type="gramStart"/>
      <w:r w:rsidRPr="00245269">
        <w:rPr>
          <w:sz w:val="24"/>
          <w:szCs w:val="24"/>
        </w:rPr>
        <w:lastRenderedPageBreak/>
        <w:t>определять перечень дополнительных документов (заключения (акты) органов, уполномоченных на проведение регионального жилищного надзора,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w:t>
      </w:r>
      <w:proofErr w:type="gramEnd"/>
      <w:r w:rsidRPr="00245269">
        <w:rPr>
          <w:sz w:val="24"/>
          <w:szCs w:val="24"/>
        </w:rPr>
        <w:t xml:space="preserve"> соответствующим) установленным </w:t>
      </w:r>
      <w:hyperlink r:id="rId19" w:history="1">
        <w:r w:rsidRPr="00245269">
          <w:rPr>
            <w:sz w:val="24"/>
            <w:szCs w:val="24"/>
          </w:rPr>
          <w:t>Постановлением</w:t>
        </w:r>
      </w:hyperlink>
      <w:r w:rsidRPr="00245269">
        <w:rPr>
          <w:sz w:val="24"/>
          <w:szCs w:val="24"/>
        </w:rPr>
        <w:t xml:space="preserve"> № 47 требованиям;</w:t>
      </w:r>
    </w:p>
    <w:p w:rsidR="00677AF9" w:rsidRPr="00245269" w:rsidRDefault="00677AF9" w:rsidP="00677AF9">
      <w:pPr>
        <w:autoSpaceDE w:val="0"/>
        <w:autoSpaceDN w:val="0"/>
        <w:adjustRightInd w:val="0"/>
        <w:ind w:firstLine="540"/>
        <w:jc w:val="both"/>
        <w:rPr>
          <w:sz w:val="24"/>
          <w:szCs w:val="24"/>
        </w:rPr>
      </w:pPr>
      <w:r w:rsidRPr="00245269">
        <w:rPr>
          <w:sz w:val="24"/>
          <w:szCs w:val="24"/>
        </w:rPr>
        <w:t>запрашивать у соответствующих органов государственного надзора (контроля), проектных организаций дополнительные документы, необходимые для принятия решения;</w:t>
      </w:r>
    </w:p>
    <w:p w:rsidR="00677AF9" w:rsidRPr="00245269" w:rsidRDefault="00677AF9" w:rsidP="00677AF9">
      <w:pPr>
        <w:pStyle w:val="ConsPlusNormal"/>
        <w:ind w:firstLine="540"/>
        <w:jc w:val="both"/>
        <w:rPr>
          <w:sz w:val="24"/>
          <w:szCs w:val="24"/>
        </w:rPr>
      </w:pPr>
      <w:r w:rsidRPr="00245269">
        <w:rPr>
          <w:sz w:val="24"/>
          <w:szCs w:val="24"/>
        </w:rPr>
        <w:t>определять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677AF9" w:rsidRPr="00245269" w:rsidRDefault="00677AF9" w:rsidP="00677AF9">
      <w:pPr>
        <w:autoSpaceDE w:val="0"/>
        <w:autoSpaceDN w:val="0"/>
        <w:adjustRightInd w:val="0"/>
        <w:ind w:firstLine="540"/>
        <w:jc w:val="both"/>
        <w:rPr>
          <w:sz w:val="24"/>
          <w:szCs w:val="24"/>
        </w:rPr>
      </w:pPr>
      <w:r w:rsidRPr="00245269">
        <w:rPr>
          <w:sz w:val="24"/>
          <w:szCs w:val="24"/>
        </w:rPr>
        <w:t>5.</w:t>
      </w:r>
      <w:r w:rsidRPr="00245269">
        <w:rPr>
          <w:sz w:val="24"/>
          <w:szCs w:val="24"/>
        </w:rPr>
        <w:tab/>
        <w:t>Деятельностью Комиссии руководит председатель Комиссии, который ведет заседания Комиссии, дает поручения членам Комиссии и контролирует их выполнение.</w:t>
      </w:r>
    </w:p>
    <w:p w:rsidR="00677AF9" w:rsidRPr="00245269" w:rsidRDefault="00677AF9" w:rsidP="00677AF9">
      <w:pPr>
        <w:autoSpaceDE w:val="0"/>
        <w:autoSpaceDN w:val="0"/>
        <w:adjustRightInd w:val="0"/>
        <w:ind w:firstLine="540"/>
        <w:jc w:val="both"/>
        <w:rPr>
          <w:sz w:val="24"/>
          <w:szCs w:val="24"/>
        </w:rPr>
      </w:pPr>
      <w:r w:rsidRPr="00245269">
        <w:rPr>
          <w:sz w:val="24"/>
          <w:szCs w:val="24"/>
        </w:rPr>
        <w:t>6.</w:t>
      </w:r>
      <w:r w:rsidRPr="00245269">
        <w:rPr>
          <w:sz w:val="24"/>
          <w:szCs w:val="24"/>
        </w:rPr>
        <w:tab/>
        <w:t>Заседания Комиссии проводятся по мере необходимости. Заседание Комиссии считается правомочным, если на нем присутствует более половины ее членов.</w:t>
      </w:r>
    </w:p>
    <w:p w:rsidR="00677AF9" w:rsidRPr="00245269" w:rsidRDefault="00677AF9" w:rsidP="00677AF9">
      <w:pPr>
        <w:autoSpaceDE w:val="0"/>
        <w:autoSpaceDN w:val="0"/>
        <w:adjustRightInd w:val="0"/>
        <w:ind w:firstLine="540"/>
        <w:jc w:val="both"/>
        <w:rPr>
          <w:sz w:val="24"/>
          <w:szCs w:val="24"/>
        </w:rPr>
      </w:pPr>
      <w:r w:rsidRPr="00245269">
        <w:rPr>
          <w:sz w:val="24"/>
          <w:szCs w:val="24"/>
        </w:rPr>
        <w:t>7.</w:t>
      </w:r>
      <w:r w:rsidRPr="00245269">
        <w:rPr>
          <w:sz w:val="24"/>
          <w:szCs w:val="24"/>
        </w:rPr>
        <w:tab/>
        <w:t>Работу Комиссии организует секретарь, который не менее чем за 3 рабочих дня оповещает членов Комиссии о дате, времени и месте проведения заседания.</w:t>
      </w:r>
    </w:p>
    <w:p w:rsidR="00677AF9" w:rsidRPr="00245269" w:rsidRDefault="00677AF9" w:rsidP="00677AF9">
      <w:pPr>
        <w:autoSpaceDE w:val="0"/>
        <w:autoSpaceDN w:val="0"/>
        <w:adjustRightInd w:val="0"/>
        <w:ind w:firstLine="540"/>
        <w:jc w:val="both"/>
        <w:rPr>
          <w:sz w:val="24"/>
          <w:szCs w:val="24"/>
        </w:rPr>
      </w:pPr>
      <w:r w:rsidRPr="00245269">
        <w:rPr>
          <w:sz w:val="24"/>
          <w:szCs w:val="24"/>
        </w:rPr>
        <w:t>8.</w:t>
      </w:r>
      <w:r w:rsidRPr="00245269">
        <w:rPr>
          <w:sz w:val="24"/>
          <w:szCs w:val="24"/>
        </w:rPr>
        <w:tab/>
        <w:t>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 подается в Комиссию на имя председателя Комиссии.</w:t>
      </w:r>
    </w:p>
    <w:p w:rsidR="00677AF9" w:rsidRPr="00245269" w:rsidRDefault="00677AF9" w:rsidP="00677AF9">
      <w:pPr>
        <w:autoSpaceDE w:val="0"/>
        <w:autoSpaceDN w:val="0"/>
        <w:adjustRightInd w:val="0"/>
        <w:ind w:firstLine="540"/>
        <w:jc w:val="both"/>
        <w:rPr>
          <w:sz w:val="24"/>
          <w:szCs w:val="24"/>
        </w:rPr>
      </w:pPr>
      <w:bookmarkStart w:id="1" w:name="Par137"/>
      <w:bookmarkEnd w:id="1"/>
      <w:r w:rsidRPr="00245269">
        <w:rPr>
          <w:sz w:val="24"/>
          <w:szCs w:val="24"/>
        </w:rPr>
        <w:t>9.</w:t>
      </w:r>
      <w:r w:rsidRPr="00245269">
        <w:rPr>
          <w:sz w:val="24"/>
          <w:szCs w:val="24"/>
        </w:rPr>
        <w:tab/>
        <w:t>К заявлению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прикладывает следующие документы:</w:t>
      </w:r>
    </w:p>
    <w:p w:rsidR="00677AF9" w:rsidRPr="00245269" w:rsidRDefault="00677AF9" w:rsidP="00677AF9">
      <w:pPr>
        <w:autoSpaceDE w:val="0"/>
        <w:autoSpaceDN w:val="0"/>
        <w:adjustRightInd w:val="0"/>
        <w:ind w:firstLine="540"/>
        <w:jc w:val="both"/>
        <w:rPr>
          <w:sz w:val="24"/>
          <w:szCs w:val="24"/>
        </w:rPr>
      </w:pPr>
      <w:r w:rsidRPr="00245269">
        <w:rPr>
          <w:sz w:val="24"/>
          <w:szCs w:val="24"/>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77AF9" w:rsidRPr="00245269" w:rsidRDefault="00677AF9" w:rsidP="00677AF9">
      <w:pPr>
        <w:autoSpaceDE w:val="0"/>
        <w:autoSpaceDN w:val="0"/>
        <w:adjustRightInd w:val="0"/>
        <w:ind w:firstLine="540"/>
        <w:jc w:val="both"/>
        <w:rPr>
          <w:sz w:val="24"/>
          <w:szCs w:val="24"/>
        </w:rPr>
      </w:pPr>
      <w:r w:rsidRPr="00245269">
        <w:rPr>
          <w:sz w:val="24"/>
          <w:szCs w:val="24"/>
        </w:rPr>
        <w:t>в отношении нежилого помещения для признания его в дальнейшем жилым помещением - проект реконструкции нежилого помещения;</w:t>
      </w:r>
    </w:p>
    <w:p w:rsidR="00677AF9" w:rsidRPr="00245269" w:rsidRDefault="00677AF9" w:rsidP="00677AF9">
      <w:pPr>
        <w:autoSpaceDE w:val="0"/>
        <w:autoSpaceDN w:val="0"/>
        <w:adjustRightInd w:val="0"/>
        <w:ind w:firstLine="540"/>
        <w:jc w:val="both"/>
        <w:rPr>
          <w:sz w:val="24"/>
          <w:szCs w:val="24"/>
        </w:rPr>
      </w:pPr>
      <w:r w:rsidRPr="00245269">
        <w:rPr>
          <w:sz w:val="24"/>
          <w:szCs w:val="24"/>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77AF9" w:rsidRPr="00245269" w:rsidRDefault="00677AF9" w:rsidP="00677AF9">
      <w:pPr>
        <w:autoSpaceDE w:val="0"/>
        <w:autoSpaceDN w:val="0"/>
        <w:adjustRightInd w:val="0"/>
        <w:ind w:firstLine="540"/>
        <w:jc w:val="both"/>
        <w:rPr>
          <w:sz w:val="24"/>
          <w:szCs w:val="24"/>
        </w:rPr>
      </w:pPr>
      <w:r w:rsidRPr="00245269">
        <w:rPr>
          <w:sz w:val="24"/>
          <w:szCs w:val="24"/>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w:t>
      </w:r>
      <w:hyperlink w:anchor="Par125" w:history="1">
        <w:r w:rsidRPr="00245269">
          <w:rPr>
            <w:sz w:val="24"/>
            <w:szCs w:val="24"/>
          </w:rPr>
          <w:t>пункта 4</w:t>
        </w:r>
      </w:hyperlink>
      <w:r w:rsidRPr="00245269">
        <w:rPr>
          <w:sz w:val="24"/>
          <w:szCs w:val="24"/>
        </w:rPr>
        <w:t xml:space="preserve"> настоящего Положения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w:t>
      </w:r>
      <w:hyperlink r:id="rId20" w:history="1">
        <w:r w:rsidRPr="00245269">
          <w:rPr>
            <w:sz w:val="24"/>
            <w:szCs w:val="24"/>
          </w:rPr>
          <w:t>Постановлением</w:t>
        </w:r>
      </w:hyperlink>
      <w:r w:rsidRPr="00245269">
        <w:rPr>
          <w:sz w:val="24"/>
          <w:szCs w:val="24"/>
        </w:rPr>
        <w:t xml:space="preserve"> № 47 требованиям;</w:t>
      </w:r>
    </w:p>
    <w:p w:rsidR="00677AF9" w:rsidRPr="00245269" w:rsidRDefault="00677AF9" w:rsidP="00677AF9">
      <w:pPr>
        <w:autoSpaceDE w:val="0"/>
        <w:autoSpaceDN w:val="0"/>
        <w:adjustRightInd w:val="0"/>
        <w:ind w:firstLine="540"/>
        <w:jc w:val="both"/>
        <w:rPr>
          <w:sz w:val="24"/>
          <w:szCs w:val="24"/>
        </w:rPr>
      </w:pPr>
      <w:r w:rsidRPr="00245269">
        <w:rPr>
          <w:sz w:val="24"/>
          <w:szCs w:val="24"/>
        </w:rPr>
        <w:t>заявления, письма, жалобы граждан на неудовлетворительные условия проживания - по усмотрению заявителя.</w:t>
      </w:r>
    </w:p>
    <w:p w:rsidR="00677AF9" w:rsidRPr="00245269" w:rsidRDefault="00677AF9" w:rsidP="00677AF9">
      <w:pPr>
        <w:autoSpaceDE w:val="0"/>
        <w:autoSpaceDN w:val="0"/>
        <w:adjustRightInd w:val="0"/>
        <w:ind w:firstLine="540"/>
        <w:jc w:val="both"/>
        <w:rPr>
          <w:sz w:val="24"/>
          <w:szCs w:val="24"/>
        </w:rPr>
      </w:pPr>
      <w:proofErr w:type="gramStart"/>
      <w:r w:rsidRPr="00245269">
        <w:rPr>
          <w:sz w:val="24"/>
          <w:szCs w:val="24"/>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w:t>
      </w:r>
      <w:r w:rsidRPr="00245269">
        <w:rPr>
          <w:sz w:val="24"/>
          <w:szCs w:val="24"/>
        </w:rPr>
        <w:lastRenderedPageBreak/>
        <w:t>муниципальных услуг (функций)» (далее - единый портал), краевого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roofErr w:type="gramEnd"/>
    </w:p>
    <w:p w:rsidR="00677AF9" w:rsidRPr="00245269" w:rsidRDefault="00677AF9" w:rsidP="00677AF9">
      <w:pPr>
        <w:autoSpaceDE w:val="0"/>
        <w:autoSpaceDN w:val="0"/>
        <w:adjustRightInd w:val="0"/>
        <w:ind w:firstLine="540"/>
        <w:jc w:val="both"/>
        <w:rPr>
          <w:sz w:val="24"/>
          <w:szCs w:val="24"/>
        </w:rPr>
      </w:pPr>
      <w:proofErr w:type="gramStart"/>
      <w:r w:rsidRPr="00245269">
        <w:rPr>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77AF9" w:rsidRPr="00245269" w:rsidRDefault="00677AF9" w:rsidP="00677AF9">
      <w:pPr>
        <w:autoSpaceDE w:val="0"/>
        <w:autoSpaceDN w:val="0"/>
        <w:adjustRightInd w:val="0"/>
        <w:ind w:firstLine="540"/>
        <w:jc w:val="both"/>
        <w:rPr>
          <w:sz w:val="24"/>
          <w:szCs w:val="24"/>
        </w:rPr>
      </w:pPr>
      <w:r w:rsidRPr="00245269">
        <w:rPr>
          <w:sz w:val="24"/>
          <w:szCs w:val="24"/>
        </w:rPr>
        <w:t xml:space="preserve">Заявитель вправе по своей инициативе представить в Комиссию документы и информацию, указанные в </w:t>
      </w:r>
      <w:hyperlink w:anchor="Par150" w:history="1">
        <w:r w:rsidRPr="00245269">
          <w:rPr>
            <w:sz w:val="24"/>
            <w:szCs w:val="24"/>
          </w:rPr>
          <w:t>пункте 11</w:t>
        </w:r>
      </w:hyperlink>
      <w:r w:rsidRPr="00245269">
        <w:rPr>
          <w:sz w:val="24"/>
          <w:szCs w:val="24"/>
        </w:rPr>
        <w:t xml:space="preserve"> настоящего Положения.</w:t>
      </w:r>
    </w:p>
    <w:p w:rsidR="00677AF9" w:rsidRPr="00245269" w:rsidRDefault="00677AF9" w:rsidP="00677AF9">
      <w:pPr>
        <w:autoSpaceDE w:val="0"/>
        <w:autoSpaceDN w:val="0"/>
        <w:adjustRightInd w:val="0"/>
        <w:ind w:firstLine="540"/>
        <w:jc w:val="both"/>
        <w:rPr>
          <w:sz w:val="24"/>
          <w:szCs w:val="24"/>
        </w:rPr>
      </w:pPr>
      <w:r w:rsidRPr="00245269">
        <w:rPr>
          <w:sz w:val="24"/>
          <w:szCs w:val="24"/>
        </w:rPr>
        <w:t>10.</w:t>
      </w:r>
      <w:r w:rsidRPr="00245269">
        <w:rPr>
          <w:sz w:val="24"/>
          <w:szCs w:val="24"/>
        </w:rPr>
        <w:tab/>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245269">
        <w:rPr>
          <w:sz w:val="24"/>
          <w:szCs w:val="24"/>
        </w:rPr>
        <w:t>рассмотрения</w:t>
      </w:r>
      <w:proofErr w:type="gramEnd"/>
      <w:r w:rsidRPr="00245269">
        <w:rPr>
          <w:sz w:val="24"/>
          <w:szCs w:val="24"/>
        </w:rPr>
        <w:t xml:space="preserve"> которого Комиссия предлагает собственнику помещения представить документы, указанные в </w:t>
      </w:r>
      <w:hyperlink w:anchor="Par137" w:history="1">
        <w:r w:rsidRPr="00245269">
          <w:rPr>
            <w:sz w:val="24"/>
            <w:szCs w:val="24"/>
          </w:rPr>
          <w:t>пункте 9</w:t>
        </w:r>
      </w:hyperlink>
      <w:r w:rsidRPr="00245269">
        <w:rPr>
          <w:sz w:val="24"/>
          <w:szCs w:val="24"/>
        </w:rPr>
        <w:t xml:space="preserve"> настоящего Положения.</w:t>
      </w:r>
    </w:p>
    <w:p w:rsidR="00677AF9" w:rsidRPr="00245269" w:rsidRDefault="00677AF9" w:rsidP="00677AF9">
      <w:pPr>
        <w:autoSpaceDE w:val="0"/>
        <w:autoSpaceDN w:val="0"/>
        <w:adjustRightInd w:val="0"/>
        <w:ind w:firstLine="540"/>
        <w:jc w:val="both"/>
        <w:rPr>
          <w:sz w:val="24"/>
          <w:szCs w:val="24"/>
        </w:rPr>
      </w:pPr>
      <w:bookmarkStart w:id="2" w:name="Par150"/>
      <w:bookmarkEnd w:id="2"/>
      <w:r w:rsidRPr="00245269">
        <w:rPr>
          <w:sz w:val="24"/>
          <w:szCs w:val="24"/>
        </w:rPr>
        <w:t>11.</w:t>
      </w:r>
      <w:r w:rsidRPr="00245269">
        <w:rPr>
          <w:sz w:val="24"/>
          <w:szCs w:val="24"/>
        </w:rPr>
        <w:tab/>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245269">
        <w:rPr>
          <w:sz w:val="24"/>
          <w:szCs w:val="24"/>
        </w:rPr>
        <w:t>получает</w:t>
      </w:r>
      <w:proofErr w:type="gramEnd"/>
      <w:r w:rsidRPr="00245269">
        <w:rPr>
          <w:sz w:val="24"/>
          <w:szCs w:val="24"/>
        </w:rPr>
        <w:t xml:space="preserve"> в том числе в электронной форме:</w:t>
      </w:r>
    </w:p>
    <w:p w:rsidR="00677AF9" w:rsidRPr="00245269" w:rsidRDefault="00677AF9" w:rsidP="00677AF9">
      <w:pPr>
        <w:autoSpaceDE w:val="0"/>
        <w:autoSpaceDN w:val="0"/>
        <w:adjustRightInd w:val="0"/>
        <w:ind w:firstLine="540"/>
        <w:jc w:val="both"/>
        <w:rPr>
          <w:sz w:val="24"/>
          <w:szCs w:val="24"/>
        </w:rPr>
      </w:pPr>
      <w:r w:rsidRPr="00245269">
        <w:rPr>
          <w:sz w:val="24"/>
          <w:szCs w:val="24"/>
        </w:rPr>
        <w:t>сведения из Единого государственного реестра прав на недвижимое имущество и сделок с ним о правах на жилое помещение;</w:t>
      </w:r>
    </w:p>
    <w:p w:rsidR="00677AF9" w:rsidRPr="00245269" w:rsidRDefault="00677AF9" w:rsidP="00677AF9">
      <w:pPr>
        <w:autoSpaceDE w:val="0"/>
        <w:autoSpaceDN w:val="0"/>
        <w:adjustRightInd w:val="0"/>
        <w:ind w:firstLine="540"/>
        <w:jc w:val="both"/>
        <w:rPr>
          <w:sz w:val="24"/>
          <w:szCs w:val="24"/>
        </w:rPr>
      </w:pPr>
      <w:r w:rsidRPr="00245269">
        <w:rPr>
          <w:sz w:val="24"/>
          <w:szCs w:val="24"/>
        </w:rPr>
        <w:t>технический паспорт жилого помещения, а для нежилых помещений - технический план;</w:t>
      </w:r>
    </w:p>
    <w:p w:rsidR="00677AF9" w:rsidRPr="00245269" w:rsidRDefault="00677AF9" w:rsidP="00677AF9">
      <w:pPr>
        <w:autoSpaceDE w:val="0"/>
        <w:autoSpaceDN w:val="0"/>
        <w:adjustRightInd w:val="0"/>
        <w:ind w:firstLine="540"/>
        <w:jc w:val="both"/>
        <w:rPr>
          <w:sz w:val="24"/>
          <w:szCs w:val="24"/>
        </w:rPr>
      </w:pPr>
      <w:r w:rsidRPr="00245269">
        <w:rPr>
          <w:sz w:val="24"/>
          <w:szCs w:val="24"/>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w:t>
      </w:r>
      <w:hyperlink w:anchor="Par125" w:history="1">
        <w:r w:rsidRPr="00245269">
          <w:rPr>
            <w:sz w:val="24"/>
            <w:szCs w:val="24"/>
          </w:rPr>
          <w:t>пункта 4</w:t>
        </w:r>
      </w:hyperlink>
      <w:r w:rsidRPr="00245269">
        <w:rPr>
          <w:sz w:val="24"/>
          <w:szCs w:val="24"/>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w:t>
      </w:r>
      <w:hyperlink r:id="rId21" w:history="1">
        <w:r w:rsidRPr="00245269">
          <w:rPr>
            <w:sz w:val="24"/>
            <w:szCs w:val="24"/>
          </w:rPr>
          <w:t>Постановлении</w:t>
        </w:r>
      </w:hyperlink>
      <w:r w:rsidRPr="00245269">
        <w:rPr>
          <w:sz w:val="24"/>
          <w:szCs w:val="24"/>
        </w:rPr>
        <w:t xml:space="preserve"> № 47 требованиям.</w:t>
      </w:r>
    </w:p>
    <w:p w:rsidR="00677AF9" w:rsidRPr="00245269" w:rsidRDefault="00677AF9" w:rsidP="00677AF9">
      <w:pPr>
        <w:autoSpaceDE w:val="0"/>
        <w:autoSpaceDN w:val="0"/>
        <w:adjustRightInd w:val="0"/>
        <w:ind w:firstLine="540"/>
        <w:jc w:val="both"/>
        <w:rPr>
          <w:sz w:val="24"/>
          <w:szCs w:val="24"/>
        </w:rPr>
      </w:pPr>
      <w:r w:rsidRPr="00245269">
        <w:rPr>
          <w:sz w:val="24"/>
          <w:szCs w:val="24"/>
        </w:rPr>
        <w:t>Комиссия вправе запрашивать эти документы в органах государственного надзора (контроля).</w:t>
      </w:r>
    </w:p>
    <w:p w:rsidR="00677AF9" w:rsidRPr="00245269" w:rsidRDefault="00677AF9" w:rsidP="00677AF9">
      <w:pPr>
        <w:autoSpaceDE w:val="0"/>
        <w:autoSpaceDN w:val="0"/>
        <w:adjustRightInd w:val="0"/>
        <w:ind w:firstLine="540"/>
        <w:jc w:val="both"/>
        <w:rPr>
          <w:sz w:val="24"/>
          <w:szCs w:val="24"/>
        </w:rPr>
      </w:pPr>
      <w:r w:rsidRPr="00245269">
        <w:rPr>
          <w:sz w:val="24"/>
          <w:szCs w:val="24"/>
        </w:rPr>
        <w:t>12.</w:t>
      </w:r>
      <w:r w:rsidRPr="00245269">
        <w:rPr>
          <w:sz w:val="24"/>
          <w:szCs w:val="24"/>
        </w:rPr>
        <w:tab/>
        <w:t xml:space="preserve">Председатель Комиссии в течение 3 рабочих дней передает секретарю Комиссии поступившее заявление либо заключение органов государственного надзора (контроля). </w:t>
      </w:r>
    </w:p>
    <w:p w:rsidR="00677AF9" w:rsidRPr="00245269" w:rsidRDefault="00677AF9" w:rsidP="00677AF9">
      <w:pPr>
        <w:autoSpaceDE w:val="0"/>
        <w:autoSpaceDN w:val="0"/>
        <w:adjustRightInd w:val="0"/>
        <w:ind w:firstLine="540"/>
        <w:jc w:val="both"/>
        <w:rPr>
          <w:sz w:val="24"/>
          <w:szCs w:val="24"/>
        </w:rPr>
      </w:pPr>
      <w:proofErr w:type="gramStart"/>
      <w:r w:rsidRPr="00245269">
        <w:rPr>
          <w:sz w:val="24"/>
          <w:szCs w:val="24"/>
        </w:rPr>
        <w:t>Секретарь Комиссии регистрирует полученное заявление (заключение органов государственного надзора (контроля) в журнале регистрации заявлений (заключений соответствующих органов государственного надзора (контроля) и согласовывает с председателем Комиссии дату, время и место проведения заседания.</w:t>
      </w:r>
      <w:proofErr w:type="gramEnd"/>
    </w:p>
    <w:p w:rsidR="00677AF9" w:rsidRPr="00245269" w:rsidRDefault="00677AF9" w:rsidP="00677AF9">
      <w:pPr>
        <w:pStyle w:val="ConsPlusNormal"/>
        <w:ind w:firstLine="540"/>
        <w:jc w:val="both"/>
        <w:rPr>
          <w:sz w:val="24"/>
          <w:szCs w:val="24"/>
        </w:rPr>
      </w:pPr>
      <w:r w:rsidRPr="00245269">
        <w:rPr>
          <w:sz w:val="24"/>
          <w:szCs w:val="24"/>
        </w:rPr>
        <w:t>13.</w:t>
      </w:r>
      <w:r w:rsidRPr="00245269">
        <w:rPr>
          <w:sz w:val="24"/>
          <w:szCs w:val="24"/>
        </w:rPr>
        <w:tab/>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администрации Благовещенского сельсовета не </w:t>
      </w:r>
      <w:proofErr w:type="gramStart"/>
      <w:r w:rsidRPr="00245269">
        <w:rPr>
          <w:sz w:val="24"/>
          <w:szCs w:val="24"/>
        </w:rPr>
        <w:t>позднее</w:t>
      </w:r>
      <w:proofErr w:type="gramEnd"/>
      <w:r w:rsidRPr="00245269">
        <w:rPr>
          <w:sz w:val="24"/>
          <w:szCs w:val="24"/>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245269">
        <w:rPr>
          <w:sz w:val="24"/>
          <w:szCs w:val="24"/>
        </w:rPr>
        <w:t>разместить</w:t>
      </w:r>
      <w:proofErr w:type="gramEnd"/>
      <w:r w:rsidRPr="00245269">
        <w:rPr>
          <w:sz w:val="24"/>
          <w:szCs w:val="24"/>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677AF9" w:rsidRPr="00245269" w:rsidRDefault="00677AF9" w:rsidP="00677AF9">
      <w:pPr>
        <w:pStyle w:val="ConsPlusNormal"/>
        <w:ind w:firstLine="540"/>
        <w:jc w:val="both"/>
        <w:rPr>
          <w:sz w:val="24"/>
          <w:szCs w:val="24"/>
        </w:rPr>
      </w:pPr>
      <w:r w:rsidRPr="00245269">
        <w:rPr>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677AF9" w:rsidRPr="00245269" w:rsidRDefault="00677AF9" w:rsidP="00677AF9">
      <w:pPr>
        <w:autoSpaceDE w:val="0"/>
        <w:autoSpaceDN w:val="0"/>
        <w:adjustRightInd w:val="0"/>
        <w:ind w:firstLine="540"/>
        <w:jc w:val="both"/>
        <w:rPr>
          <w:sz w:val="24"/>
          <w:szCs w:val="24"/>
        </w:rPr>
      </w:pPr>
      <w:r w:rsidRPr="00245269">
        <w:rPr>
          <w:sz w:val="24"/>
          <w:szCs w:val="24"/>
        </w:rPr>
        <w:lastRenderedPageBreak/>
        <w:t xml:space="preserve">14. </w:t>
      </w:r>
      <w:proofErr w:type="gramStart"/>
      <w:r w:rsidRPr="00245269">
        <w:rPr>
          <w:sz w:val="24"/>
          <w:szCs w:val="24"/>
        </w:rPr>
        <w:t xml:space="preserve">Комиссия рассматривает заявление (заключение органов государственного надзора (контроля) в течение 30 дней с даты регистрации заявления (заключения органов государственного надзора (контроля) в журнале регистрации заявлений (заключений соответствующих органов государственного надзора (контроля) и принимает решение (в виде заключения), указанное в </w:t>
      </w:r>
      <w:hyperlink w:anchor="Par167" w:history="1">
        <w:r w:rsidRPr="00245269">
          <w:rPr>
            <w:sz w:val="24"/>
            <w:szCs w:val="24"/>
          </w:rPr>
          <w:t>17</w:t>
        </w:r>
      </w:hyperlink>
      <w:r w:rsidRPr="00245269">
        <w:rPr>
          <w:sz w:val="24"/>
          <w:szCs w:val="24"/>
        </w:rPr>
        <w:t xml:space="preserve"> настоящего Положения, либо решение о проведении дополнительного обследования оцениваемого помещения.</w:t>
      </w:r>
      <w:proofErr w:type="gramEnd"/>
    </w:p>
    <w:p w:rsidR="00677AF9" w:rsidRPr="00245269" w:rsidRDefault="00677AF9" w:rsidP="00677AF9">
      <w:pPr>
        <w:autoSpaceDE w:val="0"/>
        <w:autoSpaceDN w:val="0"/>
        <w:adjustRightInd w:val="0"/>
        <w:ind w:firstLine="540"/>
        <w:jc w:val="both"/>
        <w:rPr>
          <w:sz w:val="24"/>
          <w:szCs w:val="24"/>
        </w:rPr>
      </w:pPr>
      <w:r w:rsidRPr="00245269">
        <w:rPr>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77AF9" w:rsidRPr="00245269" w:rsidRDefault="00677AF9" w:rsidP="00677AF9">
      <w:pPr>
        <w:autoSpaceDE w:val="0"/>
        <w:autoSpaceDN w:val="0"/>
        <w:adjustRightInd w:val="0"/>
        <w:ind w:firstLine="540"/>
        <w:jc w:val="both"/>
        <w:rPr>
          <w:sz w:val="24"/>
          <w:szCs w:val="24"/>
        </w:rPr>
      </w:pPr>
      <w:proofErr w:type="gramStart"/>
      <w:r w:rsidRPr="00245269">
        <w:rPr>
          <w:sz w:val="24"/>
          <w:szCs w:val="24"/>
        </w:rPr>
        <w:t xml:space="preserve">В случае непредставления заявителем документов, предусмотренных пунктом 9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    </w:t>
      </w:r>
      <w:proofErr w:type="gramEnd"/>
    </w:p>
    <w:p w:rsidR="00677AF9" w:rsidRPr="00245269" w:rsidRDefault="00677AF9" w:rsidP="00677AF9">
      <w:pPr>
        <w:autoSpaceDE w:val="0"/>
        <w:autoSpaceDN w:val="0"/>
        <w:adjustRightInd w:val="0"/>
        <w:ind w:firstLine="540"/>
        <w:jc w:val="both"/>
        <w:rPr>
          <w:sz w:val="24"/>
          <w:szCs w:val="24"/>
        </w:rPr>
      </w:pPr>
      <w:r w:rsidRPr="00245269">
        <w:rPr>
          <w:sz w:val="24"/>
          <w:szCs w:val="24"/>
        </w:rPr>
        <w:t>15.</w:t>
      </w:r>
      <w:r w:rsidRPr="00245269">
        <w:rPr>
          <w:sz w:val="24"/>
          <w:szCs w:val="24"/>
        </w:rPr>
        <w:tab/>
        <w:t>Решения Комиссии принимаются простым большинством голосов присутствующих на заседании членов Комиссии путем открытого голосования.</w:t>
      </w:r>
    </w:p>
    <w:p w:rsidR="00677AF9" w:rsidRPr="00245269" w:rsidRDefault="00677AF9" w:rsidP="00677AF9">
      <w:pPr>
        <w:autoSpaceDE w:val="0"/>
        <w:autoSpaceDN w:val="0"/>
        <w:adjustRightInd w:val="0"/>
        <w:ind w:firstLine="540"/>
        <w:jc w:val="both"/>
        <w:rPr>
          <w:sz w:val="24"/>
          <w:szCs w:val="24"/>
        </w:rPr>
      </w:pPr>
      <w:r w:rsidRPr="00245269">
        <w:rPr>
          <w:sz w:val="24"/>
          <w:szCs w:val="24"/>
        </w:rPr>
        <w:t>Если число голосов «за» и «против» равно, решающим является голос председателя Комиссии.</w:t>
      </w:r>
    </w:p>
    <w:p w:rsidR="00677AF9" w:rsidRPr="00245269" w:rsidRDefault="00677AF9" w:rsidP="00677AF9">
      <w:pPr>
        <w:autoSpaceDE w:val="0"/>
        <w:autoSpaceDN w:val="0"/>
        <w:adjustRightInd w:val="0"/>
        <w:ind w:firstLine="540"/>
        <w:jc w:val="both"/>
        <w:rPr>
          <w:sz w:val="24"/>
          <w:szCs w:val="24"/>
        </w:rPr>
      </w:pPr>
      <w:r w:rsidRPr="00245269">
        <w:rPr>
          <w:sz w:val="24"/>
          <w:szCs w:val="24"/>
        </w:rPr>
        <w:t>В случае несогласия с принятым решением члены Комиссии вправе выразить свое особое мнение в письменной форме и приложить его к заключению.</w:t>
      </w:r>
    </w:p>
    <w:p w:rsidR="00677AF9" w:rsidRPr="00245269" w:rsidRDefault="00677AF9" w:rsidP="00677AF9">
      <w:pPr>
        <w:autoSpaceDE w:val="0"/>
        <w:autoSpaceDN w:val="0"/>
        <w:adjustRightInd w:val="0"/>
        <w:ind w:firstLine="540"/>
        <w:jc w:val="both"/>
        <w:rPr>
          <w:sz w:val="24"/>
          <w:szCs w:val="24"/>
        </w:rPr>
      </w:pPr>
      <w:r w:rsidRPr="00245269">
        <w:rPr>
          <w:sz w:val="24"/>
          <w:szCs w:val="24"/>
        </w:rPr>
        <w:t>16.</w:t>
      </w:r>
      <w:r w:rsidRPr="00245269">
        <w:rPr>
          <w:sz w:val="24"/>
          <w:szCs w:val="24"/>
        </w:rPr>
        <w:tab/>
        <w:t>В отсутствие председателя Комиссии его обязанности исполняет заместитель председателя Комиссии.</w:t>
      </w:r>
    </w:p>
    <w:p w:rsidR="00677AF9" w:rsidRPr="00245269" w:rsidRDefault="00677AF9" w:rsidP="00677AF9">
      <w:pPr>
        <w:autoSpaceDE w:val="0"/>
        <w:autoSpaceDN w:val="0"/>
        <w:adjustRightInd w:val="0"/>
        <w:ind w:firstLine="540"/>
        <w:jc w:val="both"/>
        <w:rPr>
          <w:sz w:val="24"/>
          <w:szCs w:val="24"/>
        </w:rPr>
      </w:pPr>
      <w:bookmarkStart w:id="3" w:name="Par167"/>
      <w:bookmarkEnd w:id="3"/>
      <w:r w:rsidRPr="00245269">
        <w:rPr>
          <w:sz w:val="24"/>
          <w:szCs w:val="24"/>
        </w:rPr>
        <w:t>17.</w:t>
      </w:r>
      <w:r w:rsidRPr="00245269">
        <w:rPr>
          <w:sz w:val="24"/>
          <w:szCs w:val="24"/>
        </w:rPr>
        <w:tab/>
        <w:t xml:space="preserve">По результатам работы Комиссия принимает одно из следующих решений об оценке соответствия помещений и многоквартирных домов установленным в </w:t>
      </w:r>
      <w:hyperlink r:id="rId22" w:history="1">
        <w:r w:rsidRPr="00245269">
          <w:rPr>
            <w:sz w:val="24"/>
            <w:szCs w:val="24"/>
          </w:rPr>
          <w:t>Постановлении</w:t>
        </w:r>
      </w:hyperlink>
      <w:r w:rsidRPr="00245269">
        <w:rPr>
          <w:sz w:val="24"/>
          <w:szCs w:val="24"/>
        </w:rPr>
        <w:t xml:space="preserve"> № 47 требованиям:</w:t>
      </w:r>
    </w:p>
    <w:p w:rsidR="00677AF9" w:rsidRPr="00245269" w:rsidRDefault="00677AF9" w:rsidP="00677AF9">
      <w:pPr>
        <w:autoSpaceDE w:val="0"/>
        <w:autoSpaceDN w:val="0"/>
        <w:adjustRightInd w:val="0"/>
        <w:ind w:firstLine="540"/>
        <w:jc w:val="both"/>
        <w:rPr>
          <w:sz w:val="24"/>
          <w:szCs w:val="24"/>
        </w:rPr>
      </w:pPr>
      <w:r w:rsidRPr="00245269">
        <w:rPr>
          <w:sz w:val="24"/>
          <w:szCs w:val="24"/>
        </w:rPr>
        <w:t>о соответствии помещения требованиям, предъявляемым к жилому помещению, и его пригодности для проживания;</w:t>
      </w:r>
    </w:p>
    <w:p w:rsidR="00677AF9" w:rsidRPr="00245269" w:rsidRDefault="00677AF9" w:rsidP="00677AF9">
      <w:pPr>
        <w:autoSpaceDE w:val="0"/>
        <w:autoSpaceDN w:val="0"/>
        <w:adjustRightInd w:val="0"/>
        <w:ind w:firstLine="540"/>
        <w:jc w:val="both"/>
        <w:rPr>
          <w:sz w:val="24"/>
          <w:szCs w:val="24"/>
        </w:rPr>
      </w:pPr>
      <w:r w:rsidRPr="00245269">
        <w:rPr>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w:t>
      </w:r>
      <w:hyperlink r:id="rId23" w:history="1">
        <w:r w:rsidRPr="00245269">
          <w:rPr>
            <w:sz w:val="24"/>
            <w:szCs w:val="24"/>
          </w:rPr>
          <w:t>Постановлением</w:t>
        </w:r>
      </w:hyperlink>
      <w:r w:rsidRPr="00245269">
        <w:rPr>
          <w:sz w:val="24"/>
          <w:szCs w:val="24"/>
        </w:rPr>
        <w:t xml:space="preserve"> № 47 требованиями;</w:t>
      </w:r>
    </w:p>
    <w:p w:rsidR="00677AF9" w:rsidRPr="00245269" w:rsidRDefault="00677AF9" w:rsidP="00677AF9">
      <w:pPr>
        <w:autoSpaceDE w:val="0"/>
        <w:autoSpaceDN w:val="0"/>
        <w:adjustRightInd w:val="0"/>
        <w:ind w:firstLine="540"/>
        <w:jc w:val="both"/>
        <w:rPr>
          <w:sz w:val="24"/>
          <w:szCs w:val="24"/>
        </w:rPr>
      </w:pPr>
      <w:r w:rsidRPr="00245269">
        <w:rPr>
          <w:sz w:val="24"/>
          <w:szCs w:val="24"/>
        </w:rPr>
        <w:t xml:space="preserve">о выявлении оснований для признания помещения </w:t>
      </w:r>
      <w:proofErr w:type="gramStart"/>
      <w:r w:rsidRPr="00245269">
        <w:rPr>
          <w:sz w:val="24"/>
          <w:szCs w:val="24"/>
        </w:rPr>
        <w:t>непригодным</w:t>
      </w:r>
      <w:proofErr w:type="gramEnd"/>
      <w:r w:rsidRPr="00245269">
        <w:rPr>
          <w:sz w:val="24"/>
          <w:szCs w:val="24"/>
        </w:rPr>
        <w:t xml:space="preserve"> для проживания;</w:t>
      </w:r>
    </w:p>
    <w:p w:rsidR="00677AF9" w:rsidRPr="00245269" w:rsidRDefault="00677AF9" w:rsidP="00677AF9">
      <w:pPr>
        <w:autoSpaceDE w:val="0"/>
        <w:autoSpaceDN w:val="0"/>
        <w:adjustRightInd w:val="0"/>
        <w:ind w:firstLine="540"/>
        <w:jc w:val="both"/>
        <w:rPr>
          <w:sz w:val="24"/>
          <w:szCs w:val="24"/>
        </w:rPr>
      </w:pPr>
      <w:r w:rsidRPr="00245269">
        <w:rPr>
          <w:sz w:val="24"/>
          <w:szCs w:val="24"/>
        </w:rPr>
        <w:t>о выявлении оснований для признания многоквартирного дома аварийным и подлежащим реконструкции;</w:t>
      </w:r>
    </w:p>
    <w:p w:rsidR="00677AF9" w:rsidRPr="00245269" w:rsidRDefault="00677AF9" w:rsidP="00677AF9">
      <w:pPr>
        <w:autoSpaceDE w:val="0"/>
        <w:autoSpaceDN w:val="0"/>
        <w:adjustRightInd w:val="0"/>
        <w:ind w:firstLine="540"/>
        <w:jc w:val="both"/>
        <w:rPr>
          <w:sz w:val="24"/>
          <w:szCs w:val="24"/>
        </w:rPr>
      </w:pPr>
      <w:r w:rsidRPr="00245269">
        <w:rPr>
          <w:sz w:val="24"/>
          <w:szCs w:val="24"/>
        </w:rPr>
        <w:t>о выявлении оснований для признания многоквартирного дома аварийным и подлежащим сносу;</w:t>
      </w:r>
    </w:p>
    <w:p w:rsidR="00677AF9" w:rsidRPr="00245269" w:rsidRDefault="00677AF9" w:rsidP="00677AF9">
      <w:pPr>
        <w:autoSpaceDE w:val="0"/>
        <w:autoSpaceDN w:val="0"/>
        <w:adjustRightInd w:val="0"/>
        <w:ind w:firstLine="540"/>
        <w:jc w:val="both"/>
        <w:rPr>
          <w:sz w:val="24"/>
          <w:szCs w:val="24"/>
        </w:rPr>
      </w:pPr>
      <w:r w:rsidRPr="00245269">
        <w:rPr>
          <w:sz w:val="24"/>
          <w:szCs w:val="24"/>
        </w:rPr>
        <w:t>об отсутствии оснований для признания многоквартирного дома аварийным и подлежащим сносу или реконструкции.</w:t>
      </w:r>
    </w:p>
    <w:p w:rsidR="00677AF9" w:rsidRPr="00245269" w:rsidRDefault="00677AF9" w:rsidP="00677AF9">
      <w:pPr>
        <w:autoSpaceDE w:val="0"/>
        <w:autoSpaceDN w:val="0"/>
        <w:adjustRightInd w:val="0"/>
        <w:ind w:firstLine="540"/>
        <w:jc w:val="both"/>
        <w:rPr>
          <w:sz w:val="24"/>
          <w:szCs w:val="24"/>
        </w:rPr>
      </w:pPr>
      <w:r w:rsidRPr="00245269">
        <w:rPr>
          <w:sz w:val="24"/>
          <w:szCs w:val="24"/>
        </w:rPr>
        <w:t>18.</w:t>
      </w:r>
      <w:r w:rsidRPr="00245269">
        <w:rPr>
          <w:sz w:val="24"/>
          <w:szCs w:val="24"/>
        </w:rPr>
        <w:tab/>
        <w:t xml:space="preserve">Решение Комиссии оформляется в виде заключения в трех экземплярах в порядке, предусмотренном </w:t>
      </w:r>
      <w:hyperlink w:anchor="Par167" w:history="1">
        <w:r w:rsidRPr="00245269">
          <w:rPr>
            <w:sz w:val="24"/>
            <w:szCs w:val="24"/>
          </w:rPr>
          <w:t>пунктом 17</w:t>
        </w:r>
      </w:hyperlink>
      <w:r w:rsidRPr="00245269">
        <w:rPr>
          <w:sz w:val="24"/>
          <w:szCs w:val="24"/>
        </w:rPr>
        <w:t xml:space="preserve"> настоящего Положения, с указанием соответствующих оснований принятия решения, по форме, утвержденной </w:t>
      </w:r>
      <w:hyperlink r:id="rId24" w:history="1">
        <w:r w:rsidRPr="00245269">
          <w:rPr>
            <w:sz w:val="24"/>
            <w:szCs w:val="24"/>
          </w:rPr>
          <w:t>Постановлением</w:t>
        </w:r>
      </w:hyperlink>
      <w:r w:rsidRPr="00245269">
        <w:rPr>
          <w:sz w:val="24"/>
          <w:szCs w:val="24"/>
        </w:rPr>
        <w:t xml:space="preserve"> № 47.</w:t>
      </w:r>
    </w:p>
    <w:p w:rsidR="00677AF9" w:rsidRPr="00245269" w:rsidRDefault="00677AF9" w:rsidP="00677AF9">
      <w:pPr>
        <w:autoSpaceDE w:val="0"/>
        <w:autoSpaceDN w:val="0"/>
        <w:adjustRightInd w:val="0"/>
        <w:ind w:firstLine="540"/>
        <w:jc w:val="both"/>
        <w:rPr>
          <w:sz w:val="24"/>
          <w:szCs w:val="24"/>
        </w:rPr>
      </w:pPr>
      <w:r w:rsidRPr="00245269">
        <w:rPr>
          <w:sz w:val="24"/>
          <w:szCs w:val="24"/>
        </w:rPr>
        <w:t xml:space="preserve">В случае обследования помещения Комиссия составляет в трех экземплярах акт обследования помещения по форме, утвержденной </w:t>
      </w:r>
      <w:hyperlink r:id="rId25" w:history="1">
        <w:r w:rsidRPr="00245269">
          <w:rPr>
            <w:sz w:val="24"/>
            <w:szCs w:val="24"/>
          </w:rPr>
          <w:t>Постановлением</w:t>
        </w:r>
      </w:hyperlink>
      <w:r w:rsidRPr="00245269">
        <w:rPr>
          <w:sz w:val="24"/>
          <w:szCs w:val="24"/>
        </w:rPr>
        <w:t xml:space="preserve"> № 47.</w:t>
      </w:r>
    </w:p>
    <w:p w:rsidR="00677AF9" w:rsidRPr="00245269" w:rsidRDefault="00677AF9" w:rsidP="00677AF9">
      <w:pPr>
        <w:pStyle w:val="ConsPlusNormal"/>
        <w:ind w:firstLine="540"/>
        <w:jc w:val="both"/>
        <w:rPr>
          <w:sz w:val="24"/>
          <w:szCs w:val="24"/>
        </w:rPr>
      </w:pPr>
      <w:r w:rsidRPr="00245269">
        <w:rPr>
          <w:sz w:val="24"/>
          <w:szCs w:val="24"/>
        </w:rPr>
        <w:t>19.</w:t>
      </w:r>
      <w:r w:rsidRPr="00245269">
        <w:rPr>
          <w:sz w:val="24"/>
          <w:szCs w:val="24"/>
        </w:rPr>
        <w:tab/>
      </w:r>
      <w:proofErr w:type="gramStart"/>
      <w:r w:rsidRPr="00245269">
        <w:rPr>
          <w:sz w:val="24"/>
          <w:szCs w:val="24"/>
        </w:rPr>
        <w:t xml:space="preserve">Секретарь Комиссии в течение 5 дней со дня принятия решения, предусмотренного </w:t>
      </w:r>
      <w:hyperlink w:anchor="Par167" w:history="1">
        <w:r w:rsidRPr="00245269">
          <w:rPr>
            <w:sz w:val="24"/>
            <w:szCs w:val="24"/>
          </w:rPr>
          <w:t>пунктом 1</w:t>
        </w:r>
      </w:hyperlink>
      <w:r w:rsidRPr="00245269">
        <w:rPr>
          <w:sz w:val="24"/>
          <w:szCs w:val="24"/>
        </w:rPr>
        <w:t>7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заключение Комиссии в администрации Благовещенского сельсовета</w:t>
      </w:r>
      <w:r w:rsidRPr="00245269">
        <w:rPr>
          <w:i/>
          <w:sz w:val="24"/>
          <w:szCs w:val="24"/>
        </w:rPr>
        <w:t xml:space="preserve"> </w:t>
      </w:r>
      <w:r w:rsidRPr="00245269">
        <w:rPr>
          <w:sz w:val="24"/>
          <w:szCs w:val="24"/>
        </w:rPr>
        <w:t xml:space="preserve">либо </w:t>
      </w:r>
      <w:r w:rsidRPr="00245269">
        <w:rPr>
          <w:sz w:val="24"/>
          <w:szCs w:val="24"/>
        </w:rPr>
        <w:lastRenderedPageBreak/>
        <w:t>соответствующий федеральный орган исполнительной власти (если Комиссией проводилась оценка жилых помещений жилищного фонда Российской Федерации, а также многоквартирного дома</w:t>
      </w:r>
      <w:proofErr w:type="gramEnd"/>
      <w:r w:rsidRPr="00245269">
        <w:rPr>
          <w:sz w:val="24"/>
          <w:szCs w:val="24"/>
        </w:rPr>
        <w:t xml:space="preserve">, </w:t>
      </w:r>
      <w:proofErr w:type="gramStart"/>
      <w:r w:rsidRPr="00245269">
        <w:rPr>
          <w:sz w:val="24"/>
          <w:szCs w:val="24"/>
        </w:rPr>
        <w:t>находящегося</w:t>
      </w:r>
      <w:proofErr w:type="gramEnd"/>
      <w:r w:rsidRPr="00245269">
        <w:rPr>
          <w:sz w:val="24"/>
          <w:szCs w:val="24"/>
        </w:rPr>
        <w:t xml:space="preserve"> в федеральной собственности). </w:t>
      </w:r>
    </w:p>
    <w:p w:rsidR="00677AF9" w:rsidRPr="00245269" w:rsidRDefault="00677AF9" w:rsidP="00677AF9">
      <w:pPr>
        <w:autoSpaceDE w:val="0"/>
        <w:autoSpaceDN w:val="0"/>
        <w:adjustRightInd w:val="0"/>
        <w:ind w:firstLine="540"/>
        <w:jc w:val="both"/>
        <w:rPr>
          <w:sz w:val="24"/>
          <w:szCs w:val="24"/>
        </w:rPr>
      </w:pPr>
      <w:proofErr w:type="gramStart"/>
      <w:r w:rsidRPr="00245269">
        <w:rPr>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6" w:history="1">
        <w:r w:rsidRPr="00245269">
          <w:rPr>
            <w:sz w:val="24"/>
            <w:szCs w:val="24"/>
          </w:rPr>
          <w:t>пунктом 36</w:t>
        </w:r>
      </w:hyperlink>
      <w:r w:rsidRPr="00245269">
        <w:rPr>
          <w:sz w:val="24"/>
          <w:szCs w:val="24"/>
        </w:rPr>
        <w:t xml:space="preserve"> Постановления № 47, решение, предусмотренное </w:t>
      </w:r>
      <w:hyperlink w:anchor="Par167" w:history="1">
        <w:r w:rsidRPr="00245269">
          <w:rPr>
            <w:sz w:val="24"/>
            <w:szCs w:val="24"/>
          </w:rPr>
          <w:t>пунктом 1</w:t>
        </w:r>
      </w:hyperlink>
      <w:r w:rsidRPr="00245269">
        <w:rPr>
          <w:sz w:val="24"/>
          <w:szCs w:val="24"/>
        </w:rPr>
        <w:t>7 настоящего Положения, направляется в администрацию Благовещенского сельсовета</w:t>
      </w:r>
      <w:r w:rsidRPr="00245269">
        <w:rPr>
          <w:i/>
          <w:sz w:val="24"/>
          <w:szCs w:val="24"/>
        </w:rPr>
        <w:t xml:space="preserve"> </w:t>
      </w:r>
      <w:r w:rsidRPr="00245269">
        <w:rPr>
          <w:sz w:val="24"/>
          <w:szCs w:val="24"/>
        </w:rPr>
        <w:t>либо соответствующий федеральный орган</w:t>
      </w:r>
      <w:proofErr w:type="gramEnd"/>
      <w:r w:rsidRPr="00245269">
        <w:rPr>
          <w:sz w:val="24"/>
          <w:szCs w:val="24"/>
        </w:rPr>
        <w:t xml:space="preserve"> исполнительной власти (если Комиссией проводилась оценка жилых помещений жилищного фонда Российской Федерации, а также многоквартирного дома, находящегося в федеральной собственности), собственнику жилья и заявителю не позднее рабочего дня, следующего за днем оформления решения.</w:t>
      </w:r>
    </w:p>
    <w:p w:rsidR="00677AF9" w:rsidRPr="00245269" w:rsidRDefault="00677AF9" w:rsidP="00677AF9">
      <w:pPr>
        <w:autoSpaceDE w:val="0"/>
        <w:autoSpaceDN w:val="0"/>
        <w:adjustRightInd w:val="0"/>
        <w:ind w:firstLine="540"/>
        <w:jc w:val="both"/>
        <w:rPr>
          <w:sz w:val="24"/>
          <w:szCs w:val="24"/>
        </w:rPr>
      </w:pPr>
      <w:proofErr w:type="gramStart"/>
      <w:r w:rsidRPr="00245269">
        <w:rPr>
          <w:sz w:val="24"/>
          <w:szCs w:val="24"/>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17 настоящего Положения, направляется в 5-дневный срок в органы прокуратуры для решения вопроса о</w:t>
      </w:r>
      <w:proofErr w:type="gramEnd"/>
      <w:r w:rsidRPr="00245269">
        <w:rPr>
          <w:sz w:val="24"/>
          <w:szCs w:val="24"/>
        </w:rPr>
        <w:t xml:space="preserve"> </w:t>
      </w:r>
      <w:proofErr w:type="gramStart"/>
      <w:r w:rsidRPr="00245269">
        <w:rPr>
          <w:sz w:val="24"/>
          <w:szCs w:val="24"/>
        </w:rPr>
        <w:t>принятии</w:t>
      </w:r>
      <w:proofErr w:type="gramEnd"/>
      <w:r w:rsidRPr="00245269">
        <w:rPr>
          <w:sz w:val="24"/>
          <w:szCs w:val="24"/>
        </w:rPr>
        <w:t xml:space="preserve"> мер, предусмотренных законодательством Российской Федерации.  </w:t>
      </w:r>
    </w:p>
    <w:p w:rsidR="00677AF9" w:rsidRPr="00245269" w:rsidRDefault="00677AF9" w:rsidP="00677AF9">
      <w:pPr>
        <w:pStyle w:val="ConsPlusNormal"/>
        <w:ind w:firstLine="540"/>
        <w:jc w:val="both"/>
        <w:rPr>
          <w:sz w:val="24"/>
          <w:szCs w:val="24"/>
        </w:rPr>
      </w:pPr>
      <w:r w:rsidRPr="00245269">
        <w:rPr>
          <w:sz w:val="24"/>
          <w:szCs w:val="24"/>
        </w:rPr>
        <w:t>20.</w:t>
      </w:r>
      <w:r w:rsidRPr="00245269">
        <w:rPr>
          <w:sz w:val="24"/>
          <w:szCs w:val="24"/>
        </w:rPr>
        <w:tab/>
      </w:r>
      <w:proofErr w:type="gramStart"/>
      <w:r w:rsidRPr="00245269">
        <w:rPr>
          <w:sz w:val="24"/>
          <w:szCs w:val="24"/>
        </w:rPr>
        <w:t>На основании заключения Комиссии администрации Благовещенского сельсовета в течение 30 дней со дня получения заключения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w:t>
      </w:r>
      <w:proofErr w:type="gramEnd"/>
      <w:r w:rsidRPr="00245269">
        <w:rPr>
          <w:sz w:val="24"/>
          <w:szCs w:val="24"/>
        </w:rPr>
        <w:t xml:space="preserve"> подлежащим сносу или реконструкции или о признании необходимости проведения ремонтно-восстановительных работ.</w:t>
      </w:r>
    </w:p>
    <w:p w:rsidR="00677AF9" w:rsidRPr="00245269" w:rsidRDefault="00677AF9" w:rsidP="00677AF9">
      <w:pPr>
        <w:pStyle w:val="ConsPlusNormal"/>
        <w:ind w:firstLine="540"/>
        <w:jc w:val="both"/>
        <w:rPr>
          <w:sz w:val="24"/>
          <w:szCs w:val="24"/>
        </w:rPr>
      </w:pPr>
      <w:r w:rsidRPr="00245269">
        <w:rPr>
          <w:sz w:val="24"/>
          <w:szCs w:val="24"/>
        </w:rPr>
        <w:t>21.</w:t>
      </w:r>
      <w:r w:rsidRPr="00245269">
        <w:rPr>
          <w:sz w:val="24"/>
          <w:szCs w:val="24"/>
        </w:rPr>
        <w:tab/>
      </w:r>
      <w:proofErr w:type="gramStart"/>
      <w:r w:rsidRPr="00245269">
        <w:rPr>
          <w:sz w:val="24"/>
          <w:szCs w:val="24"/>
        </w:rPr>
        <w:t>Секретарь Комиссии в течение 5 дней со дня принятия решения, предусмотренного пунктом 20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краевой портал государственных и муниципальных услуг, по 1 экземпляру распоряжения и заключения Комиссии заявителю, а также в случае признания жилого помещения непригодным для</w:t>
      </w:r>
      <w:proofErr w:type="gramEnd"/>
      <w:r w:rsidRPr="00245269">
        <w:rPr>
          <w:sz w:val="24"/>
          <w:szCs w:val="24"/>
        </w:rPr>
        <w:t xml:space="preserve">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677AF9" w:rsidRPr="00245269" w:rsidRDefault="00677AF9" w:rsidP="00677AF9">
      <w:pPr>
        <w:pStyle w:val="ConsPlusNormal"/>
        <w:ind w:firstLine="540"/>
        <w:jc w:val="both"/>
        <w:rPr>
          <w:sz w:val="24"/>
          <w:szCs w:val="24"/>
        </w:rPr>
      </w:pPr>
    </w:p>
    <w:p w:rsidR="00677AF9" w:rsidRPr="00245269" w:rsidRDefault="00677AF9" w:rsidP="00677AF9">
      <w:pPr>
        <w:pStyle w:val="ConsPlusNormal"/>
        <w:ind w:firstLine="540"/>
        <w:jc w:val="both"/>
        <w:rPr>
          <w:sz w:val="24"/>
          <w:szCs w:val="24"/>
        </w:rPr>
      </w:pPr>
    </w:p>
    <w:p w:rsidR="00677AF9" w:rsidRPr="00245269" w:rsidRDefault="00677AF9" w:rsidP="00677AF9">
      <w:pPr>
        <w:autoSpaceDE w:val="0"/>
        <w:autoSpaceDN w:val="0"/>
        <w:adjustRightInd w:val="0"/>
        <w:ind w:firstLine="540"/>
        <w:jc w:val="both"/>
        <w:rPr>
          <w:sz w:val="24"/>
          <w:szCs w:val="24"/>
        </w:rPr>
      </w:pPr>
      <w:r w:rsidRPr="00245269">
        <w:rPr>
          <w:sz w:val="24"/>
          <w:szCs w:val="24"/>
        </w:rPr>
        <w:t xml:space="preserve">                                                                              </w:t>
      </w:r>
      <w:r w:rsidRPr="00245269">
        <w:rPr>
          <w:i/>
          <w:sz w:val="24"/>
          <w:szCs w:val="24"/>
        </w:rPr>
        <w:t xml:space="preserve">  </w:t>
      </w:r>
      <w:r w:rsidRPr="00245269">
        <w:rPr>
          <w:sz w:val="24"/>
          <w:szCs w:val="24"/>
        </w:rPr>
        <w:t>Приложение № 2</w:t>
      </w:r>
    </w:p>
    <w:p w:rsidR="00677AF9" w:rsidRPr="00245269" w:rsidRDefault="00677AF9" w:rsidP="00677AF9">
      <w:pPr>
        <w:ind w:left="4248"/>
        <w:jc w:val="right"/>
        <w:rPr>
          <w:sz w:val="24"/>
          <w:szCs w:val="24"/>
        </w:rPr>
      </w:pPr>
      <w:r w:rsidRPr="00245269">
        <w:rPr>
          <w:sz w:val="24"/>
          <w:szCs w:val="24"/>
        </w:rPr>
        <w:t xml:space="preserve">        к Постановлению администрации </w:t>
      </w:r>
    </w:p>
    <w:p w:rsidR="00677AF9" w:rsidRPr="00245269" w:rsidRDefault="00677AF9" w:rsidP="00677AF9">
      <w:pPr>
        <w:ind w:left="4248"/>
        <w:jc w:val="right"/>
        <w:rPr>
          <w:sz w:val="24"/>
          <w:szCs w:val="24"/>
        </w:rPr>
      </w:pPr>
      <w:r w:rsidRPr="00245269">
        <w:rPr>
          <w:sz w:val="24"/>
          <w:szCs w:val="24"/>
        </w:rPr>
        <w:t>Благовещенского сельсовета</w:t>
      </w:r>
    </w:p>
    <w:p w:rsidR="00677AF9" w:rsidRPr="00245269" w:rsidRDefault="00677AF9" w:rsidP="00677AF9">
      <w:pPr>
        <w:ind w:left="4956"/>
        <w:jc w:val="right"/>
        <w:rPr>
          <w:sz w:val="24"/>
          <w:szCs w:val="24"/>
        </w:rPr>
      </w:pPr>
      <w:r w:rsidRPr="00245269">
        <w:rPr>
          <w:sz w:val="24"/>
          <w:szCs w:val="24"/>
        </w:rPr>
        <w:t xml:space="preserve">    от «12»  апреля   2019  № 27</w:t>
      </w:r>
    </w:p>
    <w:p w:rsidR="00677AF9" w:rsidRPr="00245269" w:rsidRDefault="00677AF9" w:rsidP="00677AF9">
      <w:pPr>
        <w:jc w:val="center"/>
        <w:rPr>
          <w:b/>
          <w:sz w:val="24"/>
          <w:szCs w:val="24"/>
        </w:rPr>
      </w:pPr>
      <w:r w:rsidRPr="00245269">
        <w:rPr>
          <w:b/>
          <w:sz w:val="24"/>
          <w:szCs w:val="24"/>
        </w:rPr>
        <w:t>Состав</w:t>
      </w:r>
    </w:p>
    <w:p w:rsidR="00677AF9" w:rsidRPr="00245269" w:rsidRDefault="00677AF9" w:rsidP="00677AF9">
      <w:pPr>
        <w:jc w:val="center"/>
        <w:rPr>
          <w:b/>
          <w:sz w:val="24"/>
          <w:szCs w:val="24"/>
        </w:rPr>
      </w:pPr>
      <w:r w:rsidRPr="00245269">
        <w:rPr>
          <w:b/>
          <w:sz w:val="24"/>
          <w:szCs w:val="24"/>
        </w:rPr>
        <w:t>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p>
    <w:tbl>
      <w:tblPr>
        <w:tblW w:w="9514" w:type="dxa"/>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330"/>
        <w:gridCol w:w="5669"/>
      </w:tblGrid>
      <w:tr w:rsidR="00677AF9" w:rsidRPr="00245269" w:rsidTr="004C033E">
        <w:tc>
          <w:tcPr>
            <w:tcW w:w="3515" w:type="dxa"/>
          </w:tcPr>
          <w:p w:rsidR="00677AF9" w:rsidRPr="00245269" w:rsidRDefault="00677AF9" w:rsidP="004C033E">
            <w:pPr>
              <w:autoSpaceDE w:val="0"/>
              <w:autoSpaceDN w:val="0"/>
              <w:adjustRightInd w:val="0"/>
              <w:rPr>
                <w:b/>
                <w:bCs/>
                <w:sz w:val="24"/>
                <w:szCs w:val="24"/>
              </w:rPr>
            </w:pPr>
            <w:r w:rsidRPr="00245269">
              <w:rPr>
                <w:b/>
                <w:bCs/>
                <w:sz w:val="24"/>
                <w:szCs w:val="24"/>
              </w:rPr>
              <w:t>Председатель комиссии</w:t>
            </w:r>
          </w:p>
          <w:p w:rsidR="00677AF9" w:rsidRPr="00245269" w:rsidRDefault="00677AF9" w:rsidP="004C033E">
            <w:pPr>
              <w:autoSpaceDE w:val="0"/>
              <w:autoSpaceDN w:val="0"/>
              <w:adjustRightInd w:val="0"/>
              <w:rPr>
                <w:bCs/>
                <w:sz w:val="24"/>
                <w:szCs w:val="24"/>
              </w:rPr>
            </w:pPr>
            <w:proofErr w:type="spellStart"/>
            <w:r w:rsidRPr="00245269">
              <w:rPr>
                <w:bCs/>
                <w:sz w:val="24"/>
                <w:szCs w:val="24"/>
              </w:rPr>
              <w:t>Гуменко</w:t>
            </w:r>
            <w:proofErr w:type="spellEnd"/>
            <w:r w:rsidRPr="00245269">
              <w:rPr>
                <w:bCs/>
                <w:sz w:val="24"/>
                <w:szCs w:val="24"/>
              </w:rPr>
              <w:t xml:space="preserve"> Дмитрий Леонидович</w:t>
            </w:r>
          </w:p>
        </w:tc>
        <w:tc>
          <w:tcPr>
            <w:tcW w:w="330" w:type="dxa"/>
          </w:tcPr>
          <w:p w:rsidR="00677AF9" w:rsidRPr="00245269" w:rsidRDefault="00677AF9" w:rsidP="004C033E">
            <w:pPr>
              <w:autoSpaceDE w:val="0"/>
              <w:autoSpaceDN w:val="0"/>
              <w:adjustRightInd w:val="0"/>
              <w:jc w:val="center"/>
              <w:rPr>
                <w:bCs/>
                <w:sz w:val="24"/>
                <w:szCs w:val="24"/>
              </w:rPr>
            </w:pPr>
            <w:r w:rsidRPr="00245269">
              <w:rPr>
                <w:bCs/>
                <w:sz w:val="24"/>
                <w:szCs w:val="24"/>
              </w:rPr>
              <w:t>-</w:t>
            </w:r>
          </w:p>
        </w:tc>
        <w:tc>
          <w:tcPr>
            <w:tcW w:w="5669" w:type="dxa"/>
          </w:tcPr>
          <w:p w:rsidR="00677AF9" w:rsidRPr="00245269" w:rsidRDefault="00677AF9" w:rsidP="004C033E">
            <w:pPr>
              <w:autoSpaceDE w:val="0"/>
              <w:autoSpaceDN w:val="0"/>
              <w:adjustRightInd w:val="0"/>
              <w:jc w:val="right"/>
              <w:rPr>
                <w:bCs/>
                <w:sz w:val="24"/>
                <w:szCs w:val="24"/>
              </w:rPr>
            </w:pPr>
            <w:r w:rsidRPr="00245269">
              <w:rPr>
                <w:bCs/>
                <w:sz w:val="24"/>
                <w:szCs w:val="24"/>
              </w:rPr>
              <w:t>Глава Благовещенского сельсовета</w:t>
            </w:r>
          </w:p>
        </w:tc>
      </w:tr>
      <w:tr w:rsidR="00677AF9" w:rsidRPr="00245269" w:rsidTr="004C033E">
        <w:tc>
          <w:tcPr>
            <w:tcW w:w="3515" w:type="dxa"/>
          </w:tcPr>
          <w:p w:rsidR="00677AF9" w:rsidRPr="00245269" w:rsidRDefault="00677AF9" w:rsidP="004C033E">
            <w:pPr>
              <w:autoSpaceDE w:val="0"/>
              <w:autoSpaceDN w:val="0"/>
              <w:adjustRightInd w:val="0"/>
              <w:rPr>
                <w:b/>
                <w:bCs/>
                <w:sz w:val="24"/>
                <w:szCs w:val="24"/>
              </w:rPr>
            </w:pPr>
            <w:r w:rsidRPr="00245269">
              <w:rPr>
                <w:b/>
                <w:bCs/>
                <w:sz w:val="24"/>
                <w:szCs w:val="24"/>
              </w:rPr>
              <w:t xml:space="preserve">Заместитель председателя </w:t>
            </w:r>
            <w:r w:rsidRPr="00245269">
              <w:rPr>
                <w:b/>
                <w:bCs/>
                <w:sz w:val="24"/>
                <w:szCs w:val="24"/>
              </w:rPr>
              <w:lastRenderedPageBreak/>
              <w:t>комиссии</w:t>
            </w:r>
          </w:p>
          <w:p w:rsidR="00677AF9" w:rsidRPr="00245269" w:rsidRDefault="00677AF9" w:rsidP="004C033E">
            <w:pPr>
              <w:autoSpaceDE w:val="0"/>
              <w:autoSpaceDN w:val="0"/>
              <w:adjustRightInd w:val="0"/>
              <w:jc w:val="both"/>
              <w:rPr>
                <w:bCs/>
                <w:sz w:val="24"/>
                <w:szCs w:val="24"/>
              </w:rPr>
            </w:pPr>
            <w:r w:rsidRPr="00245269">
              <w:rPr>
                <w:bCs/>
                <w:sz w:val="24"/>
                <w:szCs w:val="24"/>
              </w:rPr>
              <w:t>Мельникова Мария Петровна</w:t>
            </w:r>
          </w:p>
        </w:tc>
        <w:tc>
          <w:tcPr>
            <w:tcW w:w="330" w:type="dxa"/>
          </w:tcPr>
          <w:p w:rsidR="00677AF9" w:rsidRPr="00245269" w:rsidRDefault="00677AF9" w:rsidP="004C033E">
            <w:pPr>
              <w:autoSpaceDE w:val="0"/>
              <w:autoSpaceDN w:val="0"/>
              <w:adjustRightInd w:val="0"/>
              <w:jc w:val="center"/>
              <w:rPr>
                <w:bCs/>
                <w:sz w:val="24"/>
                <w:szCs w:val="24"/>
              </w:rPr>
            </w:pPr>
            <w:r w:rsidRPr="00245269">
              <w:rPr>
                <w:bCs/>
                <w:sz w:val="24"/>
                <w:szCs w:val="24"/>
              </w:rPr>
              <w:lastRenderedPageBreak/>
              <w:t>-</w:t>
            </w:r>
          </w:p>
        </w:tc>
        <w:tc>
          <w:tcPr>
            <w:tcW w:w="5669" w:type="dxa"/>
          </w:tcPr>
          <w:p w:rsidR="00677AF9" w:rsidRPr="00245269" w:rsidRDefault="00677AF9" w:rsidP="004C033E">
            <w:pPr>
              <w:autoSpaceDE w:val="0"/>
              <w:autoSpaceDN w:val="0"/>
              <w:adjustRightInd w:val="0"/>
              <w:jc w:val="right"/>
              <w:rPr>
                <w:bCs/>
                <w:sz w:val="24"/>
                <w:szCs w:val="24"/>
              </w:rPr>
            </w:pPr>
            <w:r w:rsidRPr="00245269">
              <w:rPr>
                <w:bCs/>
                <w:sz w:val="24"/>
                <w:szCs w:val="24"/>
              </w:rPr>
              <w:t xml:space="preserve">Председатель совета Депутатов Благовещенского </w:t>
            </w:r>
            <w:r w:rsidRPr="00245269">
              <w:rPr>
                <w:bCs/>
                <w:sz w:val="24"/>
                <w:szCs w:val="24"/>
              </w:rPr>
              <w:lastRenderedPageBreak/>
              <w:t>сельсовета</w:t>
            </w:r>
          </w:p>
        </w:tc>
      </w:tr>
      <w:tr w:rsidR="00677AF9" w:rsidRPr="00245269" w:rsidTr="004C033E">
        <w:tc>
          <w:tcPr>
            <w:tcW w:w="3515" w:type="dxa"/>
          </w:tcPr>
          <w:p w:rsidR="00677AF9" w:rsidRPr="00245269" w:rsidRDefault="00677AF9" w:rsidP="004C033E">
            <w:pPr>
              <w:autoSpaceDE w:val="0"/>
              <w:autoSpaceDN w:val="0"/>
              <w:adjustRightInd w:val="0"/>
              <w:rPr>
                <w:b/>
                <w:bCs/>
                <w:sz w:val="24"/>
                <w:szCs w:val="24"/>
              </w:rPr>
            </w:pPr>
            <w:r w:rsidRPr="00245269">
              <w:rPr>
                <w:b/>
                <w:bCs/>
                <w:sz w:val="24"/>
                <w:szCs w:val="24"/>
              </w:rPr>
              <w:lastRenderedPageBreak/>
              <w:t xml:space="preserve">Секретарь комиссии  </w:t>
            </w:r>
          </w:p>
          <w:p w:rsidR="00677AF9" w:rsidRPr="00245269" w:rsidRDefault="00677AF9" w:rsidP="004C033E">
            <w:pPr>
              <w:autoSpaceDE w:val="0"/>
              <w:autoSpaceDN w:val="0"/>
              <w:adjustRightInd w:val="0"/>
              <w:rPr>
                <w:bCs/>
                <w:sz w:val="24"/>
                <w:szCs w:val="24"/>
              </w:rPr>
            </w:pPr>
            <w:r w:rsidRPr="00245269">
              <w:rPr>
                <w:bCs/>
                <w:sz w:val="24"/>
                <w:szCs w:val="24"/>
              </w:rPr>
              <w:t xml:space="preserve">Терешкова </w:t>
            </w:r>
            <w:proofErr w:type="spellStart"/>
            <w:r w:rsidRPr="00245269">
              <w:rPr>
                <w:bCs/>
                <w:sz w:val="24"/>
                <w:szCs w:val="24"/>
              </w:rPr>
              <w:t>Флюра</w:t>
            </w:r>
            <w:proofErr w:type="spellEnd"/>
            <w:r w:rsidRPr="00245269">
              <w:rPr>
                <w:bCs/>
                <w:sz w:val="24"/>
                <w:szCs w:val="24"/>
              </w:rPr>
              <w:t xml:space="preserve"> Рашидовна</w:t>
            </w:r>
          </w:p>
          <w:p w:rsidR="00677AF9" w:rsidRPr="00245269" w:rsidRDefault="00677AF9" w:rsidP="00677AF9">
            <w:pPr>
              <w:autoSpaceDE w:val="0"/>
              <w:autoSpaceDN w:val="0"/>
              <w:adjustRightInd w:val="0"/>
              <w:rPr>
                <w:bCs/>
                <w:sz w:val="24"/>
                <w:szCs w:val="24"/>
              </w:rPr>
            </w:pPr>
          </w:p>
        </w:tc>
        <w:tc>
          <w:tcPr>
            <w:tcW w:w="330" w:type="dxa"/>
          </w:tcPr>
          <w:p w:rsidR="00677AF9" w:rsidRPr="00245269" w:rsidRDefault="00677AF9" w:rsidP="004C033E">
            <w:pPr>
              <w:autoSpaceDE w:val="0"/>
              <w:autoSpaceDN w:val="0"/>
              <w:adjustRightInd w:val="0"/>
              <w:jc w:val="both"/>
              <w:rPr>
                <w:bCs/>
                <w:sz w:val="24"/>
                <w:szCs w:val="24"/>
              </w:rPr>
            </w:pPr>
            <w:r w:rsidRPr="00245269">
              <w:rPr>
                <w:bCs/>
                <w:sz w:val="24"/>
                <w:szCs w:val="24"/>
              </w:rPr>
              <w:t>-</w:t>
            </w:r>
          </w:p>
        </w:tc>
        <w:tc>
          <w:tcPr>
            <w:tcW w:w="5669" w:type="dxa"/>
          </w:tcPr>
          <w:p w:rsidR="00677AF9" w:rsidRPr="00245269" w:rsidRDefault="00677AF9" w:rsidP="004C033E">
            <w:pPr>
              <w:autoSpaceDE w:val="0"/>
              <w:autoSpaceDN w:val="0"/>
              <w:adjustRightInd w:val="0"/>
              <w:jc w:val="center"/>
              <w:rPr>
                <w:bCs/>
                <w:sz w:val="24"/>
                <w:szCs w:val="24"/>
              </w:rPr>
            </w:pPr>
            <w:r w:rsidRPr="00245269">
              <w:rPr>
                <w:bCs/>
                <w:sz w:val="24"/>
                <w:szCs w:val="24"/>
              </w:rPr>
              <w:t xml:space="preserve">       Специалист 2 категории Администрации Благовещенского сельсовета</w:t>
            </w:r>
          </w:p>
        </w:tc>
      </w:tr>
      <w:tr w:rsidR="00677AF9" w:rsidRPr="00245269" w:rsidTr="004C033E">
        <w:tc>
          <w:tcPr>
            <w:tcW w:w="3515" w:type="dxa"/>
          </w:tcPr>
          <w:p w:rsidR="00677AF9" w:rsidRPr="00245269" w:rsidRDefault="00677AF9" w:rsidP="004C033E">
            <w:pPr>
              <w:autoSpaceDE w:val="0"/>
              <w:autoSpaceDN w:val="0"/>
              <w:adjustRightInd w:val="0"/>
              <w:jc w:val="both"/>
              <w:rPr>
                <w:b/>
                <w:bCs/>
                <w:sz w:val="24"/>
                <w:szCs w:val="24"/>
              </w:rPr>
            </w:pPr>
            <w:r w:rsidRPr="00245269">
              <w:rPr>
                <w:b/>
                <w:bCs/>
                <w:sz w:val="24"/>
                <w:szCs w:val="24"/>
              </w:rPr>
              <w:t>Члены комиссии</w:t>
            </w:r>
          </w:p>
          <w:p w:rsidR="00677AF9" w:rsidRPr="00245269" w:rsidRDefault="00677AF9" w:rsidP="004C033E">
            <w:pPr>
              <w:autoSpaceDE w:val="0"/>
              <w:autoSpaceDN w:val="0"/>
              <w:adjustRightInd w:val="0"/>
              <w:jc w:val="both"/>
              <w:rPr>
                <w:bCs/>
                <w:sz w:val="24"/>
                <w:szCs w:val="24"/>
              </w:rPr>
            </w:pPr>
            <w:r w:rsidRPr="00245269">
              <w:rPr>
                <w:bCs/>
                <w:sz w:val="24"/>
                <w:szCs w:val="24"/>
              </w:rPr>
              <w:t>Шестаков Алексей Владимирович</w:t>
            </w:r>
          </w:p>
        </w:tc>
        <w:tc>
          <w:tcPr>
            <w:tcW w:w="330" w:type="dxa"/>
          </w:tcPr>
          <w:p w:rsidR="00677AF9" w:rsidRPr="00245269" w:rsidRDefault="00677AF9" w:rsidP="004C033E">
            <w:pPr>
              <w:autoSpaceDE w:val="0"/>
              <w:autoSpaceDN w:val="0"/>
              <w:adjustRightInd w:val="0"/>
              <w:jc w:val="both"/>
              <w:rPr>
                <w:bCs/>
                <w:sz w:val="24"/>
                <w:szCs w:val="24"/>
              </w:rPr>
            </w:pPr>
          </w:p>
        </w:tc>
        <w:tc>
          <w:tcPr>
            <w:tcW w:w="5669" w:type="dxa"/>
          </w:tcPr>
          <w:p w:rsidR="00677AF9" w:rsidRPr="00245269" w:rsidRDefault="00677AF9" w:rsidP="004C033E">
            <w:pPr>
              <w:autoSpaceDE w:val="0"/>
              <w:autoSpaceDN w:val="0"/>
              <w:adjustRightInd w:val="0"/>
              <w:jc w:val="right"/>
              <w:rPr>
                <w:bCs/>
                <w:sz w:val="24"/>
                <w:szCs w:val="24"/>
              </w:rPr>
            </w:pPr>
            <w:r w:rsidRPr="00245269">
              <w:rPr>
                <w:bCs/>
                <w:sz w:val="24"/>
                <w:szCs w:val="24"/>
              </w:rPr>
              <w:t xml:space="preserve">- заместитель главы района по вопросам строительства и жилищно-коммунального хозяйства  </w:t>
            </w:r>
          </w:p>
        </w:tc>
      </w:tr>
    </w:tbl>
    <w:p w:rsidR="00677AF9" w:rsidRPr="00245269" w:rsidRDefault="00677AF9" w:rsidP="00677AF9">
      <w:pPr>
        <w:autoSpaceDE w:val="0"/>
        <w:autoSpaceDN w:val="0"/>
        <w:adjustRightInd w:val="0"/>
        <w:rPr>
          <w:sz w:val="24"/>
          <w:szCs w:val="24"/>
        </w:rPr>
      </w:pPr>
      <w:proofErr w:type="spellStart"/>
      <w:r w:rsidRPr="00245269">
        <w:rPr>
          <w:sz w:val="24"/>
          <w:szCs w:val="24"/>
        </w:rPr>
        <w:t>Кочиневская</w:t>
      </w:r>
      <w:proofErr w:type="spellEnd"/>
      <w:r w:rsidRPr="00245269">
        <w:rPr>
          <w:sz w:val="24"/>
          <w:szCs w:val="24"/>
        </w:rPr>
        <w:t xml:space="preserve"> Ольга Владимировна       - ведущий специалист архитектор</w:t>
      </w:r>
    </w:p>
    <w:p w:rsidR="00677AF9" w:rsidRPr="00245269" w:rsidRDefault="00677AF9" w:rsidP="00677AF9">
      <w:pPr>
        <w:autoSpaceDE w:val="0"/>
        <w:autoSpaceDN w:val="0"/>
        <w:adjustRightInd w:val="0"/>
        <w:rPr>
          <w:sz w:val="24"/>
          <w:szCs w:val="24"/>
        </w:rPr>
      </w:pPr>
      <w:r w:rsidRPr="00245269">
        <w:rPr>
          <w:sz w:val="24"/>
          <w:szCs w:val="24"/>
        </w:rPr>
        <w:t xml:space="preserve">                                                                  Администрации </w:t>
      </w:r>
      <w:proofErr w:type="spellStart"/>
      <w:r w:rsidRPr="00245269">
        <w:rPr>
          <w:sz w:val="24"/>
          <w:szCs w:val="24"/>
        </w:rPr>
        <w:t>Ирбейского</w:t>
      </w:r>
      <w:proofErr w:type="spellEnd"/>
      <w:r w:rsidRPr="00245269">
        <w:rPr>
          <w:sz w:val="24"/>
          <w:szCs w:val="24"/>
        </w:rPr>
        <w:t xml:space="preserve"> района</w:t>
      </w:r>
    </w:p>
    <w:p w:rsidR="00677AF9" w:rsidRPr="00245269" w:rsidRDefault="00677AF9" w:rsidP="00677AF9">
      <w:pPr>
        <w:autoSpaceDE w:val="0"/>
        <w:autoSpaceDN w:val="0"/>
        <w:adjustRightInd w:val="0"/>
        <w:rPr>
          <w:sz w:val="24"/>
          <w:szCs w:val="24"/>
        </w:rPr>
      </w:pPr>
      <w:r w:rsidRPr="00245269">
        <w:rPr>
          <w:sz w:val="24"/>
          <w:szCs w:val="24"/>
        </w:rPr>
        <w:t xml:space="preserve">                                                                               </w:t>
      </w:r>
    </w:p>
    <w:p w:rsidR="00677AF9" w:rsidRPr="00245269" w:rsidRDefault="00677AF9" w:rsidP="00677AF9">
      <w:pPr>
        <w:autoSpaceDE w:val="0"/>
        <w:autoSpaceDN w:val="0"/>
        <w:adjustRightInd w:val="0"/>
        <w:jc w:val="both"/>
        <w:rPr>
          <w:sz w:val="24"/>
          <w:szCs w:val="24"/>
        </w:rPr>
      </w:pPr>
      <w:r w:rsidRPr="00245269">
        <w:rPr>
          <w:sz w:val="24"/>
          <w:szCs w:val="24"/>
        </w:rPr>
        <w:t xml:space="preserve">                                                               </w:t>
      </w:r>
    </w:p>
    <w:p w:rsidR="00677AF9" w:rsidRPr="00245269" w:rsidRDefault="00677AF9" w:rsidP="00677AF9">
      <w:pPr>
        <w:autoSpaceDE w:val="0"/>
        <w:autoSpaceDN w:val="0"/>
        <w:adjustRightInd w:val="0"/>
        <w:ind w:left="4111" w:hanging="4111"/>
        <w:jc w:val="both"/>
        <w:rPr>
          <w:sz w:val="24"/>
          <w:szCs w:val="24"/>
        </w:rPr>
      </w:pPr>
      <w:r w:rsidRPr="00245269">
        <w:rPr>
          <w:sz w:val="24"/>
          <w:szCs w:val="24"/>
        </w:rPr>
        <w:t>Устьянова Марина Ивановна        - ведущий специалист отдела имущества</w:t>
      </w:r>
    </w:p>
    <w:p w:rsidR="00677AF9" w:rsidRPr="00245269" w:rsidRDefault="00677AF9" w:rsidP="00677AF9">
      <w:pPr>
        <w:autoSpaceDE w:val="0"/>
        <w:autoSpaceDN w:val="0"/>
        <w:adjustRightInd w:val="0"/>
        <w:ind w:left="4111" w:hanging="4111"/>
        <w:jc w:val="both"/>
        <w:rPr>
          <w:sz w:val="24"/>
          <w:szCs w:val="24"/>
        </w:rPr>
      </w:pPr>
      <w:r w:rsidRPr="00245269">
        <w:rPr>
          <w:sz w:val="24"/>
          <w:szCs w:val="24"/>
        </w:rPr>
        <w:t xml:space="preserve">                                                        и оперативного управления администрации</w:t>
      </w:r>
    </w:p>
    <w:p w:rsidR="00677AF9" w:rsidRPr="00245269" w:rsidRDefault="00677AF9" w:rsidP="00677AF9">
      <w:pPr>
        <w:autoSpaceDE w:val="0"/>
        <w:autoSpaceDN w:val="0"/>
        <w:adjustRightInd w:val="0"/>
        <w:ind w:left="4111" w:hanging="4111"/>
        <w:jc w:val="both"/>
        <w:rPr>
          <w:sz w:val="24"/>
          <w:szCs w:val="24"/>
        </w:rPr>
      </w:pPr>
      <w:r w:rsidRPr="00245269">
        <w:rPr>
          <w:sz w:val="24"/>
          <w:szCs w:val="24"/>
        </w:rPr>
        <w:t xml:space="preserve">                                                        </w:t>
      </w:r>
      <w:proofErr w:type="spellStart"/>
      <w:r w:rsidRPr="00245269">
        <w:rPr>
          <w:sz w:val="24"/>
          <w:szCs w:val="24"/>
        </w:rPr>
        <w:t>Ирбейского</w:t>
      </w:r>
      <w:proofErr w:type="spellEnd"/>
      <w:r w:rsidRPr="00245269">
        <w:rPr>
          <w:sz w:val="24"/>
          <w:szCs w:val="24"/>
        </w:rPr>
        <w:t xml:space="preserve"> района</w:t>
      </w:r>
    </w:p>
    <w:p w:rsidR="00677AF9" w:rsidRPr="00245269" w:rsidRDefault="00677AF9" w:rsidP="00677AF9">
      <w:pPr>
        <w:autoSpaceDE w:val="0"/>
        <w:autoSpaceDN w:val="0"/>
        <w:adjustRightInd w:val="0"/>
        <w:ind w:left="4111" w:hanging="4111"/>
        <w:jc w:val="both"/>
        <w:rPr>
          <w:sz w:val="24"/>
          <w:szCs w:val="24"/>
        </w:rPr>
      </w:pPr>
      <w:r w:rsidRPr="00245269">
        <w:rPr>
          <w:sz w:val="24"/>
          <w:szCs w:val="24"/>
        </w:rPr>
        <w:t xml:space="preserve">Фраз   Святослав Святославович     -    ВРИО начальника ОНД и </w:t>
      </w:r>
      <w:proofErr w:type="gramStart"/>
      <w:r w:rsidRPr="00245269">
        <w:rPr>
          <w:sz w:val="24"/>
          <w:szCs w:val="24"/>
        </w:rPr>
        <w:t>ПР</w:t>
      </w:r>
      <w:proofErr w:type="gramEnd"/>
      <w:r w:rsidRPr="00245269">
        <w:rPr>
          <w:sz w:val="24"/>
          <w:szCs w:val="24"/>
        </w:rPr>
        <w:t xml:space="preserve"> по </w:t>
      </w:r>
      <w:proofErr w:type="spellStart"/>
      <w:r w:rsidRPr="00245269">
        <w:rPr>
          <w:sz w:val="24"/>
          <w:szCs w:val="24"/>
        </w:rPr>
        <w:t>Ирбейскому</w:t>
      </w:r>
      <w:proofErr w:type="spellEnd"/>
      <w:r w:rsidRPr="00245269">
        <w:rPr>
          <w:sz w:val="24"/>
          <w:szCs w:val="24"/>
        </w:rPr>
        <w:t xml:space="preserve"> и Саянскому районам УНД и ПРГУ МЧС России                                                           по Красноярскому краю старший лейтенант внутренний службы.</w:t>
      </w:r>
    </w:p>
    <w:p w:rsidR="00677AF9" w:rsidRPr="00245269" w:rsidRDefault="00677AF9" w:rsidP="00677AF9">
      <w:pPr>
        <w:spacing w:line="360" w:lineRule="auto"/>
        <w:jc w:val="both"/>
        <w:rPr>
          <w:sz w:val="24"/>
          <w:szCs w:val="24"/>
        </w:rPr>
      </w:pPr>
    </w:p>
    <w:p w:rsidR="00677AF9" w:rsidRPr="00245269" w:rsidRDefault="00677AF9" w:rsidP="00677AF9">
      <w:pPr>
        <w:spacing w:line="360" w:lineRule="auto"/>
        <w:jc w:val="both"/>
        <w:rPr>
          <w:sz w:val="24"/>
          <w:szCs w:val="24"/>
        </w:rPr>
      </w:pPr>
    </w:p>
    <w:p w:rsidR="00CA59FD" w:rsidRPr="00245269" w:rsidRDefault="00CA59FD" w:rsidP="00CA59FD">
      <w:pPr>
        <w:jc w:val="both"/>
        <w:rPr>
          <w:sz w:val="24"/>
          <w:szCs w:val="24"/>
        </w:rPr>
      </w:pPr>
    </w:p>
    <w:p w:rsidR="00CA59FD" w:rsidRPr="00245269" w:rsidRDefault="00CA59FD" w:rsidP="00E106C1">
      <w:pPr>
        <w:rPr>
          <w:sz w:val="24"/>
          <w:szCs w:val="24"/>
        </w:rPr>
      </w:pPr>
    </w:p>
    <w:p w:rsidR="00677AF9" w:rsidRPr="00245269" w:rsidRDefault="00677AF9" w:rsidP="00E106C1">
      <w:pPr>
        <w:rPr>
          <w:sz w:val="24"/>
          <w:szCs w:val="24"/>
        </w:rPr>
      </w:pPr>
    </w:p>
    <w:p w:rsidR="00677AF9" w:rsidRPr="00245269" w:rsidRDefault="00677AF9" w:rsidP="00E106C1">
      <w:pPr>
        <w:rPr>
          <w:sz w:val="24"/>
          <w:szCs w:val="24"/>
        </w:rPr>
      </w:pPr>
    </w:p>
    <w:p w:rsidR="00677AF9" w:rsidRPr="00245269" w:rsidRDefault="00677AF9" w:rsidP="00E106C1">
      <w:pPr>
        <w:rPr>
          <w:sz w:val="24"/>
          <w:szCs w:val="24"/>
        </w:rPr>
      </w:pPr>
    </w:p>
    <w:p w:rsidR="00677AF9" w:rsidRPr="00245269" w:rsidRDefault="00677AF9" w:rsidP="00E106C1">
      <w:pPr>
        <w:rPr>
          <w:sz w:val="24"/>
          <w:szCs w:val="24"/>
        </w:rPr>
      </w:pPr>
    </w:p>
    <w:p w:rsidR="00677AF9" w:rsidRPr="00245269" w:rsidRDefault="00677AF9" w:rsidP="00E106C1">
      <w:pPr>
        <w:rPr>
          <w:sz w:val="24"/>
          <w:szCs w:val="24"/>
        </w:rPr>
      </w:pPr>
    </w:p>
    <w:p w:rsidR="00677AF9" w:rsidRPr="00245269" w:rsidRDefault="00677AF9" w:rsidP="00E106C1">
      <w:pPr>
        <w:rPr>
          <w:sz w:val="24"/>
          <w:szCs w:val="24"/>
        </w:rPr>
      </w:pPr>
    </w:p>
    <w:p w:rsidR="00677AF9" w:rsidRPr="00245269" w:rsidRDefault="00677AF9" w:rsidP="00E106C1">
      <w:pPr>
        <w:rPr>
          <w:sz w:val="24"/>
          <w:szCs w:val="24"/>
        </w:rPr>
      </w:pPr>
    </w:p>
    <w:p w:rsidR="00677AF9" w:rsidRPr="00245269" w:rsidRDefault="00677AF9" w:rsidP="00E106C1">
      <w:pPr>
        <w:rPr>
          <w:sz w:val="24"/>
          <w:szCs w:val="24"/>
        </w:rPr>
      </w:pPr>
    </w:p>
    <w:p w:rsidR="00677AF9" w:rsidRPr="00245269" w:rsidRDefault="00677AF9" w:rsidP="00E106C1">
      <w:pPr>
        <w:rPr>
          <w:sz w:val="24"/>
          <w:szCs w:val="24"/>
        </w:rPr>
      </w:pPr>
    </w:p>
    <w:p w:rsidR="00677AF9" w:rsidRPr="00245269" w:rsidRDefault="00677AF9" w:rsidP="00E106C1">
      <w:pPr>
        <w:rPr>
          <w:sz w:val="24"/>
          <w:szCs w:val="24"/>
        </w:rPr>
      </w:pPr>
    </w:p>
    <w:p w:rsidR="00677AF9" w:rsidRPr="00245269" w:rsidRDefault="00677AF9" w:rsidP="00E106C1">
      <w:pPr>
        <w:rPr>
          <w:sz w:val="24"/>
          <w:szCs w:val="24"/>
        </w:rPr>
      </w:pPr>
    </w:p>
    <w:p w:rsidR="00677AF9" w:rsidRPr="00245269" w:rsidRDefault="00677AF9" w:rsidP="00E106C1">
      <w:pPr>
        <w:rPr>
          <w:sz w:val="24"/>
          <w:szCs w:val="24"/>
        </w:rPr>
      </w:pPr>
    </w:p>
    <w:p w:rsidR="00677AF9" w:rsidRPr="00245269" w:rsidRDefault="00677AF9" w:rsidP="00E106C1">
      <w:pPr>
        <w:rPr>
          <w:sz w:val="24"/>
          <w:szCs w:val="24"/>
        </w:rPr>
      </w:pPr>
    </w:p>
    <w:p w:rsidR="00677AF9" w:rsidRPr="00245269" w:rsidRDefault="00677AF9" w:rsidP="00E106C1">
      <w:pPr>
        <w:rPr>
          <w:sz w:val="24"/>
          <w:szCs w:val="24"/>
        </w:rPr>
      </w:pPr>
    </w:p>
    <w:p w:rsidR="00677AF9" w:rsidRPr="00245269" w:rsidRDefault="00677AF9" w:rsidP="00E106C1">
      <w:pPr>
        <w:rPr>
          <w:sz w:val="24"/>
          <w:szCs w:val="24"/>
        </w:rPr>
      </w:pPr>
    </w:p>
    <w:p w:rsidR="00677AF9" w:rsidRPr="00245269" w:rsidRDefault="00677AF9" w:rsidP="00E106C1">
      <w:pPr>
        <w:rPr>
          <w:sz w:val="24"/>
          <w:szCs w:val="24"/>
        </w:rPr>
      </w:pPr>
    </w:p>
    <w:p w:rsidR="00677AF9" w:rsidRPr="00245269" w:rsidRDefault="00677AF9" w:rsidP="00E106C1">
      <w:pPr>
        <w:rPr>
          <w:sz w:val="24"/>
          <w:szCs w:val="24"/>
        </w:rPr>
      </w:pPr>
    </w:p>
    <w:p w:rsidR="00677AF9" w:rsidRPr="00245269" w:rsidRDefault="00677AF9" w:rsidP="00E106C1">
      <w:pPr>
        <w:rPr>
          <w:sz w:val="24"/>
          <w:szCs w:val="24"/>
        </w:rPr>
      </w:pPr>
    </w:p>
    <w:p w:rsidR="00677AF9" w:rsidRPr="00245269" w:rsidRDefault="00677AF9" w:rsidP="00E106C1">
      <w:pPr>
        <w:rPr>
          <w:sz w:val="24"/>
          <w:szCs w:val="24"/>
        </w:rPr>
      </w:pPr>
    </w:p>
    <w:p w:rsidR="00677AF9" w:rsidRPr="00245269" w:rsidRDefault="00677AF9" w:rsidP="00E106C1">
      <w:pPr>
        <w:rPr>
          <w:sz w:val="24"/>
          <w:szCs w:val="24"/>
        </w:rPr>
      </w:pPr>
    </w:p>
    <w:p w:rsidR="00677AF9" w:rsidRPr="00245269" w:rsidRDefault="00677AF9" w:rsidP="00E106C1">
      <w:pPr>
        <w:rPr>
          <w:sz w:val="24"/>
          <w:szCs w:val="24"/>
        </w:rPr>
      </w:pPr>
    </w:p>
    <w:p w:rsidR="00677AF9" w:rsidRPr="00245269" w:rsidRDefault="00677AF9" w:rsidP="00E106C1">
      <w:pPr>
        <w:rPr>
          <w:sz w:val="24"/>
          <w:szCs w:val="24"/>
        </w:rPr>
      </w:pPr>
    </w:p>
    <w:p w:rsidR="00677AF9" w:rsidRPr="00245269" w:rsidRDefault="00677AF9" w:rsidP="00E106C1">
      <w:pPr>
        <w:rPr>
          <w:sz w:val="24"/>
          <w:szCs w:val="24"/>
        </w:rPr>
      </w:pPr>
    </w:p>
    <w:p w:rsidR="00CA59FD" w:rsidRPr="00677AF9" w:rsidRDefault="00CA59FD" w:rsidP="00E106C1">
      <w:pPr>
        <w:rPr>
          <w:sz w:val="22"/>
          <w:szCs w:val="22"/>
        </w:rPr>
      </w:pPr>
      <w:bookmarkStart w:id="4" w:name="_GoBack"/>
      <w:bookmarkEnd w:id="4"/>
    </w:p>
    <w:p w:rsidR="0098397A" w:rsidRPr="00677AF9" w:rsidRDefault="00677AF9" w:rsidP="005A12E0">
      <w:pPr>
        <w:pStyle w:val="af0"/>
        <w:rPr>
          <w:sz w:val="22"/>
          <w:szCs w:val="22"/>
        </w:rPr>
      </w:pPr>
      <w:proofErr w:type="gramStart"/>
      <w:r w:rsidRPr="00677AF9">
        <w:rPr>
          <w:sz w:val="22"/>
          <w:szCs w:val="22"/>
        </w:rPr>
        <w:t>6</w:t>
      </w:r>
      <w:r w:rsidR="005A12E0" w:rsidRPr="00677AF9">
        <w:rPr>
          <w:sz w:val="22"/>
          <w:szCs w:val="22"/>
        </w:rPr>
        <w:t xml:space="preserve">636667, Красноярский край, </w:t>
      </w:r>
      <w:proofErr w:type="spellStart"/>
      <w:r w:rsidR="005A12E0" w:rsidRPr="00677AF9">
        <w:rPr>
          <w:sz w:val="22"/>
          <w:szCs w:val="22"/>
        </w:rPr>
        <w:t>Ирбейский</w:t>
      </w:r>
      <w:proofErr w:type="spellEnd"/>
      <w:r w:rsidR="005A12E0" w:rsidRPr="00677AF9">
        <w:rPr>
          <w:sz w:val="22"/>
          <w:szCs w:val="22"/>
        </w:rPr>
        <w:t xml:space="preserve"> район, с. Благовещенка,  ул. Трактовая, д.9а, тираж- 10  экземпляров</w:t>
      </w:r>
      <w:proofErr w:type="gramEnd"/>
    </w:p>
    <w:sectPr w:rsidR="0098397A" w:rsidRPr="00677A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982" w:rsidRDefault="00753982" w:rsidP="008A7385">
      <w:r>
        <w:separator/>
      </w:r>
    </w:p>
  </w:endnote>
  <w:endnote w:type="continuationSeparator" w:id="0">
    <w:p w:rsidR="00753982" w:rsidRDefault="00753982" w:rsidP="008A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982" w:rsidRDefault="00753982" w:rsidP="008A7385">
      <w:r>
        <w:separator/>
      </w:r>
    </w:p>
  </w:footnote>
  <w:footnote w:type="continuationSeparator" w:id="0">
    <w:p w:rsidR="00753982" w:rsidRDefault="00753982" w:rsidP="008A7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53841"/>
    <w:multiLevelType w:val="multilevel"/>
    <w:tmpl w:val="FDE60A00"/>
    <w:lvl w:ilvl="0">
      <w:start w:val="1"/>
      <w:numFmt w:val="decimal"/>
      <w:lvlText w:val="%1."/>
      <w:lvlJc w:val="left"/>
      <w:pPr>
        <w:ind w:left="1068" w:hanging="360"/>
      </w:pPr>
    </w:lvl>
    <w:lvl w:ilvl="1">
      <w:start w:val="1"/>
      <w:numFmt w:val="decimal"/>
      <w:isLgl/>
      <w:lvlText w:val="%1.%2."/>
      <w:lvlJc w:val="left"/>
      <w:pPr>
        <w:ind w:left="1571" w:hanging="720"/>
      </w:pPr>
      <w:rPr>
        <w:rFonts w:eastAsia="Times New Roman" w:hint="default"/>
      </w:rPr>
    </w:lvl>
    <w:lvl w:ilvl="2">
      <w:start w:val="1"/>
      <w:numFmt w:val="decimal"/>
      <w:isLgl/>
      <w:lvlText w:val="%1.%2.%3."/>
      <w:lvlJc w:val="left"/>
      <w:pPr>
        <w:ind w:left="1714" w:hanging="720"/>
      </w:pPr>
      <w:rPr>
        <w:rFonts w:eastAsia="Times New Roman" w:hint="default"/>
      </w:rPr>
    </w:lvl>
    <w:lvl w:ilvl="3">
      <w:start w:val="1"/>
      <w:numFmt w:val="decimal"/>
      <w:isLgl/>
      <w:lvlText w:val="%1.%2.%3.%4."/>
      <w:lvlJc w:val="left"/>
      <w:pPr>
        <w:ind w:left="2217" w:hanging="1080"/>
      </w:pPr>
      <w:rPr>
        <w:rFonts w:eastAsia="Times New Roman" w:hint="default"/>
      </w:rPr>
    </w:lvl>
    <w:lvl w:ilvl="4">
      <w:start w:val="1"/>
      <w:numFmt w:val="decimal"/>
      <w:isLgl/>
      <w:lvlText w:val="%1.%2.%3.%4.%5."/>
      <w:lvlJc w:val="left"/>
      <w:pPr>
        <w:ind w:left="2360" w:hanging="1080"/>
      </w:pPr>
      <w:rPr>
        <w:rFonts w:eastAsia="Times New Roman" w:hint="default"/>
      </w:rPr>
    </w:lvl>
    <w:lvl w:ilvl="5">
      <w:start w:val="1"/>
      <w:numFmt w:val="decimal"/>
      <w:isLgl/>
      <w:lvlText w:val="%1.%2.%3.%4.%5.%6."/>
      <w:lvlJc w:val="left"/>
      <w:pPr>
        <w:ind w:left="2863" w:hanging="1440"/>
      </w:pPr>
      <w:rPr>
        <w:rFonts w:eastAsia="Times New Roman" w:hint="default"/>
      </w:rPr>
    </w:lvl>
    <w:lvl w:ilvl="6">
      <w:start w:val="1"/>
      <w:numFmt w:val="decimal"/>
      <w:isLgl/>
      <w:lvlText w:val="%1.%2.%3.%4.%5.%6.%7."/>
      <w:lvlJc w:val="left"/>
      <w:pPr>
        <w:ind w:left="3366" w:hanging="1800"/>
      </w:pPr>
      <w:rPr>
        <w:rFonts w:eastAsia="Times New Roman" w:hint="default"/>
      </w:rPr>
    </w:lvl>
    <w:lvl w:ilvl="7">
      <w:start w:val="1"/>
      <w:numFmt w:val="decimal"/>
      <w:isLgl/>
      <w:lvlText w:val="%1.%2.%3.%4.%5.%6.%7.%8."/>
      <w:lvlJc w:val="left"/>
      <w:pPr>
        <w:ind w:left="3509" w:hanging="1800"/>
      </w:pPr>
      <w:rPr>
        <w:rFonts w:eastAsia="Times New Roman" w:hint="default"/>
      </w:rPr>
    </w:lvl>
    <w:lvl w:ilvl="8">
      <w:start w:val="1"/>
      <w:numFmt w:val="decimal"/>
      <w:isLgl/>
      <w:lvlText w:val="%1.%2.%3.%4.%5.%6.%7.%8.%9."/>
      <w:lvlJc w:val="left"/>
      <w:pPr>
        <w:ind w:left="4012" w:hanging="2160"/>
      </w:pPr>
      <w:rPr>
        <w:rFonts w:eastAsia="Times New Roman" w:hint="default"/>
      </w:rPr>
    </w:lvl>
  </w:abstractNum>
  <w:abstractNum w:abstractNumId="1">
    <w:nsid w:val="1D544713"/>
    <w:multiLevelType w:val="multilevel"/>
    <w:tmpl w:val="BC884BEC"/>
    <w:lvl w:ilvl="0">
      <w:start w:val="1"/>
      <w:numFmt w:val="decimal"/>
      <w:lvlText w:val="%1."/>
      <w:lvlJc w:val="left"/>
      <w:pPr>
        <w:ind w:left="1032" w:hanging="384"/>
      </w:pPr>
      <w:rPr>
        <w:rFonts w:hint="default"/>
      </w:rPr>
    </w:lvl>
    <w:lvl w:ilvl="1">
      <w:start w:val="1"/>
      <w:numFmt w:val="decimal"/>
      <w:isLgl/>
      <w:lvlText w:val="%1.%2"/>
      <w:lvlJc w:val="left"/>
      <w:pPr>
        <w:ind w:left="1116" w:hanging="468"/>
      </w:pPr>
      <w:rPr>
        <w:rFonts w:hint="default"/>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808" w:hanging="2160"/>
      </w:pPr>
      <w:rPr>
        <w:rFonts w:hint="default"/>
      </w:rPr>
    </w:lvl>
  </w:abstractNum>
  <w:abstractNum w:abstractNumId="2">
    <w:nsid w:val="222B167C"/>
    <w:multiLevelType w:val="hybridMultilevel"/>
    <w:tmpl w:val="7D7C5F82"/>
    <w:lvl w:ilvl="0" w:tplc="72FEF7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7373E13"/>
    <w:multiLevelType w:val="hybridMultilevel"/>
    <w:tmpl w:val="D1D6878A"/>
    <w:lvl w:ilvl="0" w:tplc="70062D8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5">
    <w:nsid w:val="7BA95DB9"/>
    <w:multiLevelType w:val="hybridMultilevel"/>
    <w:tmpl w:val="B7AE2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89"/>
    <w:rsid w:val="000D52A3"/>
    <w:rsid w:val="000E5E51"/>
    <w:rsid w:val="0013355C"/>
    <w:rsid w:val="001837FB"/>
    <w:rsid w:val="00245269"/>
    <w:rsid w:val="00294428"/>
    <w:rsid w:val="002E33B5"/>
    <w:rsid w:val="0032778B"/>
    <w:rsid w:val="003D5D29"/>
    <w:rsid w:val="004527C2"/>
    <w:rsid w:val="004B40BD"/>
    <w:rsid w:val="00530540"/>
    <w:rsid w:val="005A12E0"/>
    <w:rsid w:val="005C5EEA"/>
    <w:rsid w:val="00677AF9"/>
    <w:rsid w:val="006946CB"/>
    <w:rsid w:val="006E36FD"/>
    <w:rsid w:val="00753982"/>
    <w:rsid w:val="007629B7"/>
    <w:rsid w:val="007A3507"/>
    <w:rsid w:val="007E6452"/>
    <w:rsid w:val="00896C46"/>
    <w:rsid w:val="008A7385"/>
    <w:rsid w:val="008F436A"/>
    <w:rsid w:val="009101D7"/>
    <w:rsid w:val="00915B42"/>
    <w:rsid w:val="0097064B"/>
    <w:rsid w:val="009744F5"/>
    <w:rsid w:val="00974B28"/>
    <w:rsid w:val="0098397A"/>
    <w:rsid w:val="009C266F"/>
    <w:rsid w:val="009C4B8E"/>
    <w:rsid w:val="00A35F13"/>
    <w:rsid w:val="00A372FC"/>
    <w:rsid w:val="00B7483F"/>
    <w:rsid w:val="00BE775E"/>
    <w:rsid w:val="00C33979"/>
    <w:rsid w:val="00C45C18"/>
    <w:rsid w:val="00C92E10"/>
    <w:rsid w:val="00CA59FD"/>
    <w:rsid w:val="00E01A61"/>
    <w:rsid w:val="00E106C1"/>
    <w:rsid w:val="00E17F89"/>
    <w:rsid w:val="00E83FDC"/>
    <w:rsid w:val="00EB5194"/>
    <w:rsid w:val="00F00151"/>
    <w:rsid w:val="00F74F73"/>
    <w:rsid w:val="00FA4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6C1"/>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qFormat/>
    <w:rsid w:val="00C33979"/>
    <w:pPr>
      <w:keepNext/>
      <w:jc w:val="center"/>
      <w:outlineLvl w:val="0"/>
    </w:pPr>
    <w:rPr>
      <w:color w:val="auto"/>
    </w:rPr>
  </w:style>
  <w:style w:type="paragraph" w:styleId="2">
    <w:name w:val="heading 2"/>
    <w:basedOn w:val="a"/>
    <w:next w:val="a"/>
    <w:link w:val="20"/>
    <w:qFormat/>
    <w:rsid w:val="00C33979"/>
    <w:pPr>
      <w:keepNext/>
      <w:jc w:val="center"/>
      <w:outlineLvl w:val="1"/>
    </w:pPr>
    <w:rPr>
      <w:b/>
      <w:bCs/>
      <w:color w:val="auto"/>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97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33979"/>
    <w:rPr>
      <w:rFonts w:ascii="Times New Roman" w:eastAsia="Times New Roman" w:hAnsi="Times New Roman" w:cs="Times New Roman"/>
      <w:b/>
      <w:bCs/>
      <w:sz w:val="32"/>
      <w:szCs w:val="20"/>
      <w:lang w:eastAsia="ru-RU"/>
    </w:rPr>
  </w:style>
  <w:style w:type="paragraph" w:styleId="a3">
    <w:name w:val="Balloon Text"/>
    <w:basedOn w:val="a"/>
    <w:link w:val="a4"/>
    <w:uiPriority w:val="99"/>
    <w:semiHidden/>
    <w:unhideWhenUsed/>
    <w:rsid w:val="00E106C1"/>
    <w:rPr>
      <w:rFonts w:ascii="Tahoma" w:hAnsi="Tahoma" w:cs="Tahoma"/>
      <w:sz w:val="16"/>
      <w:szCs w:val="16"/>
    </w:rPr>
  </w:style>
  <w:style w:type="character" w:customStyle="1" w:styleId="a4">
    <w:name w:val="Текст выноски Знак"/>
    <w:basedOn w:val="a0"/>
    <w:link w:val="a3"/>
    <w:uiPriority w:val="99"/>
    <w:semiHidden/>
    <w:rsid w:val="00E106C1"/>
    <w:rPr>
      <w:rFonts w:ascii="Tahoma" w:eastAsia="Times New Roman" w:hAnsi="Tahoma" w:cs="Tahoma"/>
      <w:color w:val="000000"/>
      <w:sz w:val="16"/>
      <w:szCs w:val="16"/>
      <w:lang w:eastAsia="ru-RU"/>
    </w:rPr>
  </w:style>
  <w:style w:type="paragraph" w:styleId="a5">
    <w:name w:val="Normal (Web)"/>
    <w:basedOn w:val="a"/>
    <w:rsid w:val="00C45C18"/>
    <w:pPr>
      <w:spacing w:before="100" w:beforeAutospacing="1" w:after="100" w:afterAutospacing="1"/>
    </w:pPr>
    <w:rPr>
      <w:color w:val="auto"/>
      <w:sz w:val="24"/>
      <w:szCs w:val="24"/>
    </w:rPr>
  </w:style>
  <w:style w:type="character" w:styleId="a6">
    <w:name w:val="Strong"/>
    <w:qFormat/>
    <w:rsid w:val="00C45C18"/>
    <w:rPr>
      <w:b/>
      <w:bCs/>
    </w:rPr>
  </w:style>
  <w:style w:type="paragraph" w:customStyle="1" w:styleId="ConsPlusNormal">
    <w:name w:val="ConsPlusNormal"/>
    <w:uiPriority w:val="99"/>
    <w:rsid w:val="00C45C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qFormat/>
    <w:rsid w:val="00C45C18"/>
    <w:pPr>
      <w:spacing w:after="0" w:line="240" w:lineRule="auto"/>
    </w:pPr>
    <w:rPr>
      <w:rFonts w:eastAsiaTheme="minorEastAsia"/>
      <w:lang w:eastAsia="ru-RU"/>
    </w:rPr>
  </w:style>
  <w:style w:type="paragraph" w:styleId="a8">
    <w:name w:val="List Paragraph"/>
    <w:basedOn w:val="a"/>
    <w:uiPriority w:val="34"/>
    <w:qFormat/>
    <w:rsid w:val="00C45C18"/>
    <w:pPr>
      <w:spacing w:after="200" w:line="276" w:lineRule="auto"/>
      <w:ind w:left="720"/>
      <w:contextualSpacing/>
    </w:pPr>
    <w:rPr>
      <w:rFonts w:asciiTheme="minorHAnsi" w:eastAsiaTheme="minorEastAsia" w:hAnsiTheme="minorHAnsi" w:cstheme="minorBidi"/>
      <w:color w:val="auto"/>
      <w:sz w:val="22"/>
      <w:szCs w:val="22"/>
    </w:rPr>
  </w:style>
  <w:style w:type="paragraph" w:styleId="a9">
    <w:name w:val="caption"/>
    <w:basedOn w:val="a"/>
    <w:semiHidden/>
    <w:unhideWhenUsed/>
    <w:qFormat/>
    <w:rsid w:val="009744F5"/>
    <w:pPr>
      <w:jc w:val="center"/>
    </w:pPr>
    <w:rPr>
      <w:color w:val="auto"/>
    </w:rPr>
  </w:style>
  <w:style w:type="paragraph" w:styleId="21">
    <w:name w:val="Body Text Indent 2"/>
    <w:basedOn w:val="a"/>
    <w:link w:val="22"/>
    <w:rsid w:val="009744F5"/>
    <w:pPr>
      <w:widowControl w:val="0"/>
      <w:autoSpaceDE w:val="0"/>
      <w:autoSpaceDN w:val="0"/>
      <w:adjustRightInd w:val="0"/>
      <w:spacing w:after="120" w:line="480" w:lineRule="auto"/>
      <w:ind w:left="283" w:firstLine="380"/>
    </w:pPr>
    <w:rPr>
      <w:color w:val="auto"/>
      <w:sz w:val="16"/>
      <w:szCs w:val="16"/>
    </w:rPr>
  </w:style>
  <w:style w:type="character" w:customStyle="1" w:styleId="22">
    <w:name w:val="Основной текст с отступом 2 Знак"/>
    <w:basedOn w:val="a0"/>
    <w:link w:val="21"/>
    <w:rsid w:val="009744F5"/>
    <w:rPr>
      <w:rFonts w:ascii="Times New Roman" w:eastAsia="Times New Roman" w:hAnsi="Times New Roman" w:cs="Times New Roman"/>
      <w:sz w:val="16"/>
      <w:szCs w:val="16"/>
      <w:lang w:eastAsia="ru-RU"/>
    </w:rPr>
  </w:style>
  <w:style w:type="paragraph" w:styleId="aa">
    <w:name w:val="Body Text Indent"/>
    <w:basedOn w:val="a"/>
    <w:link w:val="ab"/>
    <w:uiPriority w:val="99"/>
    <w:semiHidden/>
    <w:unhideWhenUsed/>
    <w:rsid w:val="009C4B8E"/>
    <w:pPr>
      <w:spacing w:after="120"/>
      <w:ind w:left="283"/>
    </w:pPr>
  </w:style>
  <w:style w:type="character" w:customStyle="1" w:styleId="ab">
    <w:name w:val="Основной текст с отступом Знак"/>
    <w:basedOn w:val="a0"/>
    <w:link w:val="aa"/>
    <w:uiPriority w:val="99"/>
    <w:semiHidden/>
    <w:rsid w:val="009C4B8E"/>
    <w:rPr>
      <w:rFonts w:ascii="Times New Roman" w:eastAsia="Times New Roman" w:hAnsi="Times New Roman" w:cs="Times New Roman"/>
      <w:color w:val="000000"/>
      <w:sz w:val="28"/>
      <w:szCs w:val="20"/>
      <w:lang w:eastAsia="ru-RU"/>
    </w:rPr>
  </w:style>
  <w:style w:type="paragraph" w:customStyle="1" w:styleId="ConsNormal">
    <w:name w:val="ConsNormal"/>
    <w:rsid w:val="009C4B8E"/>
    <w:pPr>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896C4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3">
    <w:name w:val="p3"/>
    <w:basedOn w:val="a"/>
    <w:rsid w:val="00896C46"/>
    <w:pPr>
      <w:spacing w:before="100" w:beforeAutospacing="1" w:after="100" w:afterAutospacing="1"/>
    </w:pPr>
    <w:rPr>
      <w:color w:val="auto"/>
      <w:sz w:val="24"/>
      <w:szCs w:val="24"/>
    </w:rPr>
  </w:style>
  <w:style w:type="character" w:styleId="ac">
    <w:name w:val="Hyperlink"/>
    <w:rsid w:val="006E36FD"/>
    <w:rPr>
      <w:color w:val="0000FF"/>
      <w:u w:val="single"/>
    </w:rPr>
  </w:style>
  <w:style w:type="paragraph" w:customStyle="1" w:styleId="consplusnormal0">
    <w:name w:val="consplusnormal"/>
    <w:basedOn w:val="a"/>
    <w:rsid w:val="006E36FD"/>
    <w:pPr>
      <w:spacing w:before="100" w:beforeAutospacing="1" w:after="100" w:afterAutospacing="1"/>
    </w:pPr>
    <w:rPr>
      <w:color w:val="auto"/>
      <w:sz w:val="24"/>
      <w:szCs w:val="24"/>
    </w:rPr>
  </w:style>
  <w:style w:type="paragraph" w:styleId="ad">
    <w:name w:val="footnote text"/>
    <w:basedOn w:val="a"/>
    <w:link w:val="ae"/>
    <w:uiPriority w:val="99"/>
    <w:rsid w:val="007E6452"/>
    <w:rPr>
      <w:color w:val="auto"/>
      <w:sz w:val="20"/>
    </w:rPr>
  </w:style>
  <w:style w:type="character" w:customStyle="1" w:styleId="ae">
    <w:name w:val="Текст сноски Знак"/>
    <w:basedOn w:val="a0"/>
    <w:link w:val="ad"/>
    <w:uiPriority w:val="99"/>
    <w:rsid w:val="007E6452"/>
    <w:rPr>
      <w:rFonts w:ascii="Times New Roman" w:eastAsia="Times New Roman" w:hAnsi="Times New Roman" w:cs="Times New Roman"/>
      <w:sz w:val="20"/>
      <w:szCs w:val="20"/>
      <w:lang w:eastAsia="ru-RU"/>
    </w:rPr>
  </w:style>
  <w:style w:type="character" w:styleId="af">
    <w:name w:val="footnote reference"/>
    <w:uiPriority w:val="99"/>
    <w:rsid w:val="007E6452"/>
    <w:rPr>
      <w:vertAlign w:val="superscript"/>
    </w:rPr>
  </w:style>
  <w:style w:type="paragraph" w:styleId="af0">
    <w:name w:val="Body Text"/>
    <w:basedOn w:val="a"/>
    <w:link w:val="af1"/>
    <w:uiPriority w:val="99"/>
    <w:semiHidden/>
    <w:unhideWhenUsed/>
    <w:rsid w:val="0098397A"/>
    <w:pPr>
      <w:spacing w:after="120"/>
    </w:pPr>
  </w:style>
  <w:style w:type="character" w:customStyle="1" w:styleId="af1">
    <w:name w:val="Основной текст Знак"/>
    <w:basedOn w:val="a0"/>
    <w:link w:val="af0"/>
    <w:uiPriority w:val="99"/>
    <w:semiHidden/>
    <w:rsid w:val="0098397A"/>
    <w:rPr>
      <w:rFonts w:ascii="Times New Roman" w:eastAsia="Times New Roman" w:hAnsi="Times New Roman" w:cs="Times New Roman"/>
      <w:color w:val="000000"/>
      <w:sz w:val="28"/>
      <w:szCs w:val="20"/>
      <w:lang w:eastAsia="ru-RU"/>
    </w:rPr>
  </w:style>
  <w:style w:type="paragraph" w:customStyle="1" w:styleId="23">
    <w:name w:val="Стиль2"/>
    <w:basedOn w:val="a"/>
    <w:rsid w:val="0098397A"/>
    <w:pPr>
      <w:ind w:firstLine="680"/>
      <w:jc w:val="both"/>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6C1"/>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qFormat/>
    <w:rsid w:val="00C33979"/>
    <w:pPr>
      <w:keepNext/>
      <w:jc w:val="center"/>
      <w:outlineLvl w:val="0"/>
    </w:pPr>
    <w:rPr>
      <w:color w:val="auto"/>
    </w:rPr>
  </w:style>
  <w:style w:type="paragraph" w:styleId="2">
    <w:name w:val="heading 2"/>
    <w:basedOn w:val="a"/>
    <w:next w:val="a"/>
    <w:link w:val="20"/>
    <w:qFormat/>
    <w:rsid w:val="00C33979"/>
    <w:pPr>
      <w:keepNext/>
      <w:jc w:val="center"/>
      <w:outlineLvl w:val="1"/>
    </w:pPr>
    <w:rPr>
      <w:b/>
      <w:bCs/>
      <w:color w:val="auto"/>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97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33979"/>
    <w:rPr>
      <w:rFonts w:ascii="Times New Roman" w:eastAsia="Times New Roman" w:hAnsi="Times New Roman" w:cs="Times New Roman"/>
      <w:b/>
      <w:bCs/>
      <w:sz w:val="32"/>
      <w:szCs w:val="20"/>
      <w:lang w:eastAsia="ru-RU"/>
    </w:rPr>
  </w:style>
  <w:style w:type="paragraph" w:styleId="a3">
    <w:name w:val="Balloon Text"/>
    <w:basedOn w:val="a"/>
    <w:link w:val="a4"/>
    <w:uiPriority w:val="99"/>
    <w:semiHidden/>
    <w:unhideWhenUsed/>
    <w:rsid w:val="00E106C1"/>
    <w:rPr>
      <w:rFonts w:ascii="Tahoma" w:hAnsi="Tahoma" w:cs="Tahoma"/>
      <w:sz w:val="16"/>
      <w:szCs w:val="16"/>
    </w:rPr>
  </w:style>
  <w:style w:type="character" w:customStyle="1" w:styleId="a4">
    <w:name w:val="Текст выноски Знак"/>
    <w:basedOn w:val="a0"/>
    <w:link w:val="a3"/>
    <w:uiPriority w:val="99"/>
    <w:semiHidden/>
    <w:rsid w:val="00E106C1"/>
    <w:rPr>
      <w:rFonts w:ascii="Tahoma" w:eastAsia="Times New Roman" w:hAnsi="Tahoma" w:cs="Tahoma"/>
      <w:color w:val="000000"/>
      <w:sz w:val="16"/>
      <w:szCs w:val="16"/>
      <w:lang w:eastAsia="ru-RU"/>
    </w:rPr>
  </w:style>
  <w:style w:type="paragraph" w:styleId="a5">
    <w:name w:val="Normal (Web)"/>
    <w:basedOn w:val="a"/>
    <w:rsid w:val="00C45C18"/>
    <w:pPr>
      <w:spacing w:before="100" w:beforeAutospacing="1" w:after="100" w:afterAutospacing="1"/>
    </w:pPr>
    <w:rPr>
      <w:color w:val="auto"/>
      <w:sz w:val="24"/>
      <w:szCs w:val="24"/>
    </w:rPr>
  </w:style>
  <w:style w:type="character" w:styleId="a6">
    <w:name w:val="Strong"/>
    <w:qFormat/>
    <w:rsid w:val="00C45C18"/>
    <w:rPr>
      <w:b/>
      <w:bCs/>
    </w:rPr>
  </w:style>
  <w:style w:type="paragraph" w:customStyle="1" w:styleId="ConsPlusNormal">
    <w:name w:val="ConsPlusNormal"/>
    <w:uiPriority w:val="99"/>
    <w:rsid w:val="00C45C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qFormat/>
    <w:rsid w:val="00C45C18"/>
    <w:pPr>
      <w:spacing w:after="0" w:line="240" w:lineRule="auto"/>
    </w:pPr>
    <w:rPr>
      <w:rFonts w:eastAsiaTheme="minorEastAsia"/>
      <w:lang w:eastAsia="ru-RU"/>
    </w:rPr>
  </w:style>
  <w:style w:type="paragraph" w:styleId="a8">
    <w:name w:val="List Paragraph"/>
    <w:basedOn w:val="a"/>
    <w:uiPriority w:val="34"/>
    <w:qFormat/>
    <w:rsid w:val="00C45C18"/>
    <w:pPr>
      <w:spacing w:after="200" w:line="276" w:lineRule="auto"/>
      <w:ind w:left="720"/>
      <w:contextualSpacing/>
    </w:pPr>
    <w:rPr>
      <w:rFonts w:asciiTheme="minorHAnsi" w:eastAsiaTheme="minorEastAsia" w:hAnsiTheme="minorHAnsi" w:cstheme="minorBidi"/>
      <w:color w:val="auto"/>
      <w:sz w:val="22"/>
      <w:szCs w:val="22"/>
    </w:rPr>
  </w:style>
  <w:style w:type="paragraph" w:styleId="a9">
    <w:name w:val="caption"/>
    <w:basedOn w:val="a"/>
    <w:semiHidden/>
    <w:unhideWhenUsed/>
    <w:qFormat/>
    <w:rsid w:val="009744F5"/>
    <w:pPr>
      <w:jc w:val="center"/>
    </w:pPr>
    <w:rPr>
      <w:color w:val="auto"/>
    </w:rPr>
  </w:style>
  <w:style w:type="paragraph" w:styleId="21">
    <w:name w:val="Body Text Indent 2"/>
    <w:basedOn w:val="a"/>
    <w:link w:val="22"/>
    <w:rsid w:val="009744F5"/>
    <w:pPr>
      <w:widowControl w:val="0"/>
      <w:autoSpaceDE w:val="0"/>
      <w:autoSpaceDN w:val="0"/>
      <w:adjustRightInd w:val="0"/>
      <w:spacing w:after="120" w:line="480" w:lineRule="auto"/>
      <w:ind w:left="283" w:firstLine="380"/>
    </w:pPr>
    <w:rPr>
      <w:color w:val="auto"/>
      <w:sz w:val="16"/>
      <w:szCs w:val="16"/>
    </w:rPr>
  </w:style>
  <w:style w:type="character" w:customStyle="1" w:styleId="22">
    <w:name w:val="Основной текст с отступом 2 Знак"/>
    <w:basedOn w:val="a0"/>
    <w:link w:val="21"/>
    <w:rsid w:val="009744F5"/>
    <w:rPr>
      <w:rFonts w:ascii="Times New Roman" w:eastAsia="Times New Roman" w:hAnsi="Times New Roman" w:cs="Times New Roman"/>
      <w:sz w:val="16"/>
      <w:szCs w:val="16"/>
      <w:lang w:eastAsia="ru-RU"/>
    </w:rPr>
  </w:style>
  <w:style w:type="paragraph" w:styleId="aa">
    <w:name w:val="Body Text Indent"/>
    <w:basedOn w:val="a"/>
    <w:link w:val="ab"/>
    <w:uiPriority w:val="99"/>
    <w:semiHidden/>
    <w:unhideWhenUsed/>
    <w:rsid w:val="009C4B8E"/>
    <w:pPr>
      <w:spacing w:after="120"/>
      <w:ind w:left="283"/>
    </w:pPr>
  </w:style>
  <w:style w:type="character" w:customStyle="1" w:styleId="ab">
    <w:name w:val="Основной текст с отступом Знак"/>
    <w:basedOn w:val="a0"/>
    <w:link w:val="aa"/>
    <w:uiPriority w:val="99"/>
    <w:semiHidden/>
    <w:rsid w:val="009C4B8E"/>
    <w:rPr>
      <w:rFonts w:ascii="Times New Roman" w:eastAsia="Times New Roman" w:hAnsi="Times New Roman" w:cs="Times New Roman"/>
      <w:color w:val="000000"/>
      <w:sz w:val="28"/>
      <w:szCs w:val="20"/>
      <w:lang w:eastAsia="ru-RU"/>
    </w:rPr>
  </w:style>
  <w:style w:type="paragraph" w:customStyle="1" w:styleId="ConsNormal">
    <w:name w:val="ConsNormal"/>
    <w:rsid w:val="009C4B8E"/>
    <w:pPr>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896C4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3">
    <w:name w:val="p3"/>
    <w:basedOn w:val="a"/>
    <w:rsid w:val="00896C46"/>
    <w:pPr>
      <w:spacing w:before="100" w:beforeAutospacing="1" w:after="100" w:afterAutospacing="1"/>
    </w:pPr>
    <w:rPr>
      <w:color w:val="auto"/>
      <w:sz w:val="24"/>
      <w:szCs w:val="24"/>
    </w:rPr>
  </w:style>
  <w:style w:type="character" w:styleId="ac">
    <w:name w:val="Hyperlink"/>
    <w:rsid w:val="006E36FD"/>
    <w:rPr>
      <w:color w:val="0000FF"/>
      <w:u w:val="single"/>
    </w:rPr>
  </w:style>
  <w:style w:type="paragraph" w:customStyle="1" w:styleId="consplusnormal0">
    <w:name w:val="consplusnormal"/>
    <w:basedOn w:val="a"/>
    <w:rsid w:val="006E36FD"/>
    <w:pPr>
      <w:spacing w:before="100" w:beforeAutospacing="1" w:after="100" w:afterAutospacing="1"/>
    </w:pPr>
    <w:rPr>
      <w:color w:val="auto"/>
      <w:sz w:val="24"/>
      <w:szCs w:val="24"/>
    </w:rPr>
  </w:style>
  <w:style w:type="paragraph" w:styleId="ad">
    <w:name w:val="footnote text"/>
    <w:basedOn w:val="a"/>
    <w:link w:val="ae"/>
    <w:uiPriority w:val="99"/>
    <w:rsid w:val="007E6452"/>
    <w:rPr>
      <w:color w:val="auto"/>
      <w:sz w:val="20"/>
    </w:rPr>
  </w:style>
  <w:style w:type="character" w:customStyle="1" w:styleId="ae">
    <w:name w:val="Текст сноски Знак"/>
    <w:basedOn w:val="a0"/>
    <w:link w:val="ad"/>
    <w:uiPriority w:val="99"/>
    <w:rsid w:val="007E6452"/>
    <w:rPr>
      <w:rFonts w:ascii="Times New Roman" w:eastAsia="Times New Roman" w:hAnsi="Times New Roman" w:cs="Times New Roman"/>
      <w:sz w:val="20"/>
      <w:szCs w:val="20"/>
      <w:lang w:eastAsia="ru-RU"/>
    </w:rPr>
  </w:style>
  <w:style w:type="character" w:styleId="af">
    <w:name w:val="footnote reference"/>
    <w:uiPriority w:val="99"/>
    <w:rsid w:val="007E6452"/>
    <w:rPr>
      <w:vertAlign w:val="superscript"/>
    </w:rPr>
  </w:style>
  <w:style w:type="paragraph" w:styleId="af0">
    <w:name w:val="Body Text"/>
    <w:basedOn w:val="a"/>
    <w:link w:val="af1"/>
    <w:uiPriority w:val="99"/>
    <w:semiHidden/>
    <w:unhideWhenUsed/>
    <w:rsid w:val="0098397A"/>
    <w:pPr>
      <w:spacing w:after="120"/>
    </w:pPr>
  </w:style>
  <w:style w:type="character" w:customStyle="1" w:styleId="af1">
    <w:name w:val="Основной текст Знак"/>
    <w:basedOn w:val="a0"/>
    <w:link w:val="af0"/>
    <w:uiPriority w:val="99"/>
    <w:semiHidden/>
    <w:rsid w:val="0098397A"/>
    <w:rPr>
      <w:rFonts w:ascii="Times New Roman" w:eastAsia="Times New Roman" w:hAnsi="Times New Roman" w:cs="Times New Roman"/>
      <w:color w:val="000000"/>
      <w:sz w:val="28"/>
      <w:szCs w:val="20"/>
      <w:lang w:eastAsia="ru-RU"/>
    </w:rPr>
  </w:style>
  <w:style w:type="paragraph" w:customStyle="1" w:styleId="23">
    <w:name w:val="Стиль2"/>
    <w:basedOn w:val="a"/>
    <w:rsid w:val="0098397A"/>
    <w:pPr>
      <w:ind w:firstLine="680"/>
      <w:jc w:val="both"/>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40393">
      <w:bodyDiv w:val="1"/>
      <w:marLeft w:val="0"/>
      <w:marRight w:val="0"/>
      <w:marTop w:val="0"/>
      <w:marBottom w:val="0"/>
      <w:divBdr>
        <w:top w:val="none" w:sz="0" w:space="0" w:color="auto"/>
        <w:left w:val="none" w:sz="0" w:space="0" w:color="auto"/>
        <w:bottom w:val="none" w:sz="0" w:space="0" w:color="auto"/>
        <w:right w:val="none" w:sz="0" w:space="0" w:color="auto"/>
      </w:divBdr>
    </w:div>
    <w:div w:id="1143354411">
      <w:bodyDiv w:val="1"/>
      <w:marLeft w:val="0"/>
      <w:marRight w:val="0"/>
      <w:marTop w:val="0"/>
      <w:marBottom w:val="0"/>
      <w:divBdr>
        <w:top w:val="none" w:sz="0" w:space="0" w:color="auto"/>
        <w:left w:val="none" w:sz="0" w:space="0" w:color="auto"/>
        <w:bottom w:val="none" w:sz="0" w:space="0" w:color="auto"/>
        <w:right w:val="none" w:sz="0" w:space="0" w:color="auto"/>
      </w:divBdr>
    </w:div>
    <w:div w:id="1294095058">
      <w:bodyDiv w:val="1"/>
      <w:marLeft w:val="0"/>
      <w:marRight w:val="0"/>
      <w:marTop w:val="0"/>
      <w:marBottom w:val="0"/>
      <w:divBdr>
        <w:top w:val="none" w:sz="0" w:space="0" w:color="auto"/>
        <w:left w:val="none" w:sz="0" w:space="0" w:color="auto"/>
        <w:bottom w:val="none" w:sz="0" w:space="0" w:color="auto"/>
        <w:right w:val="none" w:sz="0" w:space="0" w:color="auto"/>
      </w:divBdr>
    </w:div>
    <w:div w:id="1923833538">
      <w:bodyDiv w:val="1"/>
      <w:marLeft w:val="0"/>
      <w:marRight w:val="0"/>
      <w:marTop w:val="0"/>
      <w:marBottom w:val="0"/>
      <w:divBdr>
        <w:top w:val="none" w:sz="0" w:space="0" w:color="auto"/>
        <w:left w:val="none" w:sz="0" w:space="0" w:color="auto"/>
        <w:bottom w:val="none" w:sz="0" w:space="0" w:color="auto"/>
        <w:right w:val="none" w:sz="0" w:space="0" w:color="auto"/>
      </w:divBdr>
    </w:div>
    <w:div w:id="1996757178">
      <w:bodyDiv w:val="1"/>
      <w:marLeft w:val="0"/>
      <w:marRight w:val="0"/>
      <w:marTop w:val="0"/>
      <w:marBottom w:val="0"/>
      <w:divBdr>
        <w:top w:val="none" w:sz="0" w:space="0" w:color="auto"/>
        <w:left w:val="none" w:sz="0" w:space="0" w:color="auto"/>
        <w:bottom w:val="none" w:sz="0" w:space="0" w:color="auto"/>
        <w:right w:val="none" w:sz="0" w:space="0" w:color="auto"/>
      </w:divBdr>
    </w:div>
    <w:div w:id="20609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6945D1A0B4CC699E21B7459A15C1BA00B981007967300BD5B7C0F6ECaAlFI" TargetMode="External"/><Relationship Id="rId18" Type="http://schemas.openxmlformats.org/officeDocument/2006/relationships/hyperlink" Target="consultantplus://offline/ref=BC6945D1A0B4CC699E21B7459A15C1BA00B981007967300BD5B7C0F6ECaAlFI" TargetMode="External"/><Relationship Id="rId26" Type="http://schemas.openxmlformats.org/officeDocument/2006/relationships/hyperlink" Target="consultantplus://offline/ref=BC6945D1A0B4CC699E21B7459A15C1BA00B981007967300BD5B7C0F6ECAFA3A21DDA964ED4567AE5aAlDI" TargetMode="External"/><Relationship Id="rId3" Type="http://schemas.openxmlformats.org/officeDocument/2006/relationships/styles" Target="styles.xml"/><Relationship Id="rId21" Type="http://schemas.openxmlformats.org/officeDocument/2006/relationships/hyperlink" Target="consultantplus://offline/ref=BC6945D1A0B4CC699E21B7459A15C1BA00B981007967300BD5B7C0F6ECaAlFI" TargetMode="External"/><Relationship Id="rId7" Type="http://schemas.openxmlformats.org/officeDocument/2006/relationships/footnotes" Target="footnotes.xml"/><Relationship Id="rId12" Type="http://schemas.openxmlformats.org/officeDocument/2006/relationships/hyperlink" Target="consultantplus://offline/ref=BC6945D1A0B4CC699E21B7459A15C1BA03B681047A33670984E2CEaFl3I" TargetMode="External"/><Relationship Id="rId17" Type="http://schemas.openxmlformats.org/officeDocument/2006/relationships/hyperlink" Target="consultantplus://offline/ref=81564C263B0B488307A059470B7FDF65F6B50FD9AA1961C80C3CA1EAFADDB0BA8FC42338CD952C2FWFaEH" TargetMode="External"/><Relationship Id="rId25" Type="http://schemas.openxmlformats.org/officeDocument/2006/relationships/hyperlink" Target="consultantplus://offline/ref=BC6945D1A0B4CC699E21B7459A15C1BA00B981007967300BD5B7C0F6ECaAlFI" TargetMode="External"/><Relationship Id="rId2" Type="http://schemas.openxmlformats.org/officeDocument/2006/relationships/numbering" Target="numbering.xml"/><Relationship Id="rId16" Type="http://schemas.openxmlformats.org/officeDocument/2006/relationships/hyperlink" Target="consultantplus://offline/ref=81564C263B0B488307A059470B7FDF65F6B50FD9AA1961C80C3CA1EAFADDB0BA8FC42338CD952C2EWFa9H" TargetMode="External"/><Relationship Id="rId20" Type="http://schemas.openxmlformats.org/officeDocument/2006/relationships/hyperlink" Target="consultantplus://offline/ref=BC6945D1A0B4CC699E21B7459A15C1BA00B981007967300BD5B7C0F6ECaAl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8F69DB5146EC9F02A12EECA74B2E93A35C6A4A874E73CE0ECFCC33F4Dh3P1J" TargetMode="External"/><Relationship Id="rId24" Type="http://schemas.openxmlformats.org/officeDocument/2006/relationships/hyperlink" Target="consultantplus://offline/ref=BC6945D1A0B4CC699E21B7459A15C1BA00B981007967300BD5B7C0F6ECaAlFI" TargetMode="External"/><Relationship Id="rId5" Type="http://schemas.openxmlformats.org/officeDocument/2006/relationships/settings" Target="settings.xml"/><Relationship Id="rId15" Type="http://schemas.openxmlformats.org/officeDocument/2006/relationships/hyperlink" Target="consultantplus://offline/ref=81564C263B0B488307A059470B7FDF65F6B50FD9AA1961C80C3CA1EAFADDB0BA8FC42338CD952C2EWFa8H" TargetMode="External"/><Relationship Id="rId23" Type="http://schemas.openxmlformats.org/officeDocument/2006/relationships/hyperlink" Target="consultantplus://offline/ref=BC6945D1A0B4CC699E21B7459A15C1BA00B981007967300BD5B7C0F6ECaAlFI" TargetMode="External"/><Relationship Id="rId28" Type="http://schemas.openxmlformats.org/officeDocument/2006/relationships/theme" Target="theme/theme1.xml"/><Relationship Id="rId10" Type="http://schemas.openxmlformats.org/officeDocument/2006/relationships/hyperlink" Target="consultantplus://offline/ref=08F69DB5146EC9F02A12EECA74B2E93A35C9A1A87AE63CE0ECFCC33F4Dh3P1J" TargetMode="External"/><Relationship Id="rId19" Type="http://schemas.openxmlformats.org/officeDocument/2006/relationships/hyperlink" Target="consultantplus://offline/ref=BC6945D1A0B4CC699E21B7459A15C1BA00B981007967300BD5B7C0F6ECaAlFI" TargetMode="External"/><Relationship Id="rId4" Type="http://schemas.microsoft.com/office/2007/relationships/stylesWithEffects" Target="stylesWithEffects.xml"/><Relationship Id="rId9" Type="http://schemas.openxmlformats.org/officeDocument/2006/relationships/hyperlink" Target="consultantplus://offline/ref=08F69DB5146EC9F02A12EECA74B2E93A35C9A1A17BE03CE0ECFCC33F4D3116D26954052252CF3574h2P4J" TargetMode="External"/><Relationship Id="rId14" Type="http://schemas.openxmlformats.org/officeDocument/2006/relationships/hyperlink" Target="consultantplus://offline/ref=BC6945D1A0B4CC699E21B7459A15C1BA00B981007967300BD5B7C0F6ECaAlFI" TargetMode="External"/><Relationship Id="rId22" Type="http://schemas.openxmlformats.org/officeDocument/2006/relationships/hyperlink" Target="consultantplus://offline/ref=BC6945D1A0B4CC699E21B7459A15C1BA00B981007967300BD5B7C0F6ECaAlF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CDC54-FCA2-499B-856C-E33A8C8B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4187</Words>
  <Characters>23872</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2019-04-29T02:34:00Z</cp:lastPrinted>
  <dcterms:created xsi:type="dcterms:W3CDTF">2019-04-12T08:31:00Z</dcterms:created>
  <dcterms:modified xsi:type="dcterms:W3CDTF">2019-04-29T02:34:00Z</dcterms:modified>
</cp:coreProperties>
</file>