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C5" w:rsidRPr="00555667" w:rsidRDefault="00F93AFF" w:rsidP="009330C5">
      <w:pPr>
        <w:jc w:val="center"/>
      </w:pPr>
      <w:r w:rsidRPr="00555667">
        <w:t>Протокол</w:t>
      </w:r>
    </w:p>
    <w:p w:rsidR="00F93AFF" w:rsidRPr="00555667" w:rsidRDefault="00F93AFF" w:rsidP="00555667">
      <w:pPr>
        <w:jc w:val="center"/>
      </w:pPr>
      <w:r w:rsidRPr="00555667">
        <w:t>рассмотрения заявок на участие</w:t>
      </w:r>
      <w:r w:rsidR="009330C5" w:rsidRPr="00555667">
        <w:t xml:space="preserve"> </w:t>
      </w:r>
      <w:r w:rsidRPr="00555667">
        <w:t xml:space="preserve">в аукционе на право заключения договора аренды </w:t>
      </w:r>
      <w:r w:rsidR="009330C5" w:rsidRPr="00A26FA3">
        <w:t>объект</w:t>
      </w:r>
      <w:r w:rsidR="00E54F69" w:rsidRPr="00A26FA3">
        <w:t>ов</w:t>
      </w:r>
      <w:r w:rsidR="009330C5" w:rsidRPr="00A26FA3">
        <w:t xml:space="preserve"> недвижимого имущества, находящ</w:t>
      </w:r>
      <w:r w:rsidR="00E54F69" w:rsidRPr="00A26FA3">
        <w:t>их</w:t>
      </w:r>
      <w:r w:rsidR="009330C5" w:rsidRPr="00A26FA3">
        <w:t xml:space="preserve">ся в муниципальной собственности </w:t>
      </w:r>
      <w:r w:rsidR="00A26FA3" w:rsidRPr="00A26FA3">
        <w:t>Благовещенского сельсовета</w:t>
      </w:r>
      <w:r w:rsidR="009330C5" w:rsidRPr="00A26FA3">
        <w:t>.</w:t>
      </w:r>
      <w:r w:rsidR="009330C5" w:rsidRPr="00555667">
        <w:t xml:space="preserve"> </w:t>
      </w:r>
    </w:p>
    <w:p w:rsidR="00F93AFF" w:rsidRPr="00555667" w:rsidRDefault="00F93AFF" w:rsidP="00F93AF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AFF" w:rsidRPr="00555667" w:rsidRDefault="009330C5" w:rsidP="004A5B67">
      <w:pPr>
        <w:jc w:val="center"/>
      </w:pPr>
      <w:proofErr w:type="gramStart"/>
      <w:r w:rsidRPr="00555667">
        <w:t>с</w:t>
      </w:r>
      <w:proofErr w:type="gramEnd"/>
      <w:r w:rsidRPr="00555667">
        <w:t xml:space="preserve">. </w:t>
      </w:r>
      <w:proofErr w:type="gramStart"/>
      <w:r w:rsidR="00A26FA3">
        <w:t>Благовещенка</w:t>
      </w:r>
      <w:proofErr w:type="gramEnd"/>
      <w:r w:rsidR="00F93AFF" w:rsidRPr="00555667">
        <w:t xml:space="preserve">                                 </w:t>
      </w:r>
      <w:r w:rsidRPr="00555667">
        <w:t xml:space="preserve">                    </w:t>
      </w:r>
      <w:r w:rsidR="00555667">
        <w:t xml:space="preserve">                      </w:t>
      </w:r>
      <w:r w:rsidRPr="00555667">
        <w:t xml:space="preserve">           </w:t>
      </w:r>
      <w:r w:rsidR="000A7B5B">
        <w:t xml:space="preserve">          </w:t>
      </w:r>
      <w:r w:rsidR="00A26FA3">
        <w:t xml:space="preserve">  </w:t>
      </w:r>
      <w:r w:rsidR="00A26FA3" w:rsidRPr="00A26FA3">
        <w:t>14</w:t>
      </w:r>
      <w:r w:rsidR="00E9318F" w:rsidRPr="00A26FA3">
        <w:t xml:space="preserve"> </w:t>
      </w:r>
      <w:r w:rsidR="00A26FA3" w:rsidRPr="00A26FA3">
        <w:t>апреля</w:t>
      </w:r>
      <w:r w:rsidR="00F93AFF" w:rsidRPr="00A26FA3">
        <w:t xml:space="preserve"> 201</w:t>
      </w:r>
      <w:r w:rsidR="00A26FA3" w:rsidRPr="00A26FA3">
        <w:t>5</w:t>
      </w:r>
      <w:r w:rsidR="00F93AFF" w:rsidRPr="00A26FA3">
        <w:t xml:space="preserve"> года</w:t>
      </w:r>
    </w:p>
    <w:p w:rsidR="00F93AFF" w:rsidRPr="00555667" w:rsidRDefault="00F93AFF" w:rsidP="00F93AFF"/>
    <w:p w:rsidR="00F93AFF" w:rsidRPr="00555667" w:rsidRDefault="00F93AFF" w:rsidP="00F93AFF">
      <w:r w:rsidRPr="00555667">
        <w:t xml:space="preserve">Время: </w:t>
      </w:r>
      <w:r w:rsidR="009330C5" w:rsidRPr="00555667">
        <w:t>1</w:t>
      </w:r>
      <w:r w:rsidR="00E9318F">
        <w:t>0</w:t>
      </w:r>
      <w:r w:rsidRPr="00555667">
        <w:t xml:space="preserve"> ч. 00 мин.</w:t>
      </w:r>
    </w:p>
    <w:p w:rsidR="006C7E56" w:rsidRDefault="00F93AFF" w:rsidP="000B5B87">
      <w:pPr>
        <w:autoSpaceDE w:val="0"/>
        <w:autoSpaceDN w:val="0"/>
        <w:adjustRightInd w:val="0"/>
        <w:ind w:firstLine="540"/>
        <w:jc w:val="both"/>
      </w:pPr>
      <w:r w:rsidRPr="00555667">
        <w:t xml:space="preserve">Адрес: </w:t>
      </w:r>
      <w:r w:rsidR="009330C5" w:rsidRPr="00555667">
        <w:t xml:space="preserve">Красноярский край, </w:t>
      </w:r>
      <w:r w:rsidR="00A26FA3">
        <w:t xml:space="preserve">Ирбейский район, </w:t>
      </w:r>
      <w:proofErr w:type="gramStart"/>
      <w:r w:rsidR="00A26FA3">
        <w:t>с</w:t>
      </w:r>
      <w:proofErr w:type="gramEnd"/>
      <w:r w:rsidR="00A26FA3">
        <w:t>. Благовещенка, ул. Трактовая, д. 9а.</w:t>
      </w:r>
    </w:p>
    <w:p w:rsidR="00C16228" w:rsidRPr="00C97D4E" w:rsidRDefault="00C16228" w:rsidP="000B5B87">
      <w:pPr>
        <w:autoSpaceDE w:val="0"/>
        <w:autoSpaceDN w:val="0"/>
        <w:adjustRightInd w:val="0"/>
        <w:ind w:firstLine="540"/>
        <w:jc w:val="both"/>
      </w:pPr>
    </w:p>
    <w:p w:rsidR="00F93AFF" w:rsidRDefault="00F93AFF" w:rsidP="000B5B87">
      <w:pPr>
        <w:pStyle w:val="2"/>
        <w:spacing w:line="264" w:lineRule="auto"/>
        <w:ind w:firstLine="540"/>
        <w:rPr>
          <w:b/>
          <w:bCs/>
        </w:rPr>
      </w:pPr>
      <w:r w:rsidRPr="00555667">
        <w:rPr>
          <w:b/>
          <w:bCs/>
        </w:rPr>
        <w:t>Комиссия в составе:</w:t>
      </w:r>
    </w:p>
    <w:tbl>
      <w:tblPr>
        <w:tblW w:w="0" w:type="auto"/>
        <w:tblLayout w:type="fixed"/>
        <w:tblLook w:val="00A0"/>
      </w:tblPr>
      <w:tblGrid>
        <w:gridCol w:w="3832"/>
        <w:gridCol w:w="236"/>
        <w:gridCol w:w="5784"/>
      </w:tblGrid>
      <w:tr w:rsidR="00A26FA3" w:rsidTr="0097091E">
        <w:tc>
          <w:tcPr>
            <w:tcW w:w="3832" w:type="dxa"/>
          </w:tcPr>
          <w:p w:rsidR="00A26FA3" w:rsidRPr="00A26FA3" w:rsidRDefault="00A26FA3" w:rsidP="0097091E">
            <w:r w:rsidRPr="00A26FA3">
              <w:t>Чумакова Валентина Николаевна</w:t>
            </w:r>
          </w:p>
        </w:tc>
        <w:tc>
          <w:tcPr>
            <w:tcW w:w="236" w:type="dxa"/>
          </w:tcPr>
          <w:p w:rsidR="00A26FA3" w:rsidRPr="00A26FA3" w:rsidRDefault="00A26FA3" w:rsidP="0097091E">
            <w:r w:rsidRPr="00A26FA3">
              <w:t>-</w:t>
            </w:r>
          </w:p>
        </w:tc>
        <w:tc>
          <w:tcPr>
            <w:tcW w:w="5784" w:type="dxa"/>
          </w:tcPr>
          <w:p w:rsidR="00A26FA3" w:rsidRPr="00A26FA3" w:rsidRDefault="00A26FA3" w:rsidP="0097091E">
            <w:pPr>
              <w:jc w:val="both"/>
            </w:pPr>
            <w:r w:rsidRPr="00A26FA3">
              <w:t>глава Благовещенского сельсовета, председатель комиссии</w:t>
            </w:r>
          </w:p>
          <w:p w:rsidR="00A26FA3" w:rsidRPr="00A26FA3" w:rsidRDefault="00A26FA3" w:rsidP="0097091E">
            <w:pPr>
              <w:jc w:val="both"/>
            </w:pPr>
          </w:p>
        </w:tc>
      </w:tr>
      <w:tr w:rsidR="00A26FA3" w:rsidTr="0097091E">
        <w:tc>
          <w:tcPr>
            <w:tcW w:w="3832" w:type="dxa"/>
          </w:tcPr>
          <w:p w:rsidR="00A26FA3" w:rsidRPr="00A26FA3" w:rsidRDefault="00A26FA3" w:rsidP="0097091E">
            <w:r w:rsidRPr="00A26FA3">
              <w:t>Купченко Надежда Николаевна</w:t>
            </w:r>
          </w:p>
        </w:tc>
        <w:tc>
          <w:tcPr>
            <w:tcW w:w="236" w:type="dxa"/>
          </w:tcPr>
          <w:p w:rsidR="00A26FA3" w:rsidRPr="00A26FA3" w:rsidRDefault="00A26FA3" w:rsidP="0097091E">
            <w:r w:rsidRPr="00A26FA3">
              <w:t>-</w:t>
            </w:r>
          </w:p>
        </w:tc>
        <w:tc>
          <w:tcPr>
            <w:tcW w:w="5784" w:type="dxa"/>
          </w:tcPr>
          <w:p w:rsidR="00A26FA3" w:rsidRPr="00A26FA3" w:rsidRDefault="00A26FA3" w:rsidP="0097091E">
            <w:pPr>
              <w:jc w:val="both"/>
            </w:pPr>
            <w:r w:rsidRPr="00A26FA3">
              <w:t>главный бухгалтер сельсовета, заместитель председателя комиссии</w:t>
            </w:r>
          </w:p>
          <w:p w:rsidR="00A26FA3" w:rsidRPr="00A26FA3" w:rsidRDefault="00A26FA3" w:rsidP="0097091E">
            <w:pPr>
              <w:jc w:val="both"/>
            </w:pPr>
            <w:r w:rsidRPr="00A26FA3">
              <w:t xml:space="preserve"> </w:t>
            </w:r>
          </w:p>
        </w:tc>
      </w:tr>
      <w:tr w:rsidR="00A26FA3" w:rsidTr="0097091E">
        <w:tc>
          <w:tcPr>
            <w:tcW w:w="3832" w:type="dxa"/>
          </w:tcPr>
          <w:p w:rsidR="00A26FA3" w:rsidRPr="00A26FA3" w:rsidRDefault="00A26FA3" w:rsidP="0097091E">
            <w:r w:rsidRPr="00A26FA3">
              <w:t>Мухлыгина Галина Николаевна</w:t>
            </w:r>
          </w:p>
        </w:tc>
        <w:tc>
          <w:tcPr>
            <w:tcW w:w="236" w:type="dxa"/>
          </w:tcPr>
          <w:p w:rsidR="00A26FA3" w:rsidRPr="00A26FA3" w:rsidRDefault="00A26FA3" w:rsidP="0097091E">
            <w:r w:rsidRPr="00A26FA3">
              <w:t>-</w:t>
            </w:r>
          </w:p>
        </w:tc>
        <w:tc>
          <w:tcPr>
            <w:tcW w:w="5784" w:type="dxa"/>
          </w:tcPr>
          <w:p w:rsidR="00A26FA3" w:rsidRPr="00A26FA3" w:rsidRDefault="00A26FA3" w:rsidP="0097091E">
            <w:pPr>
              <w:jc w:val="both"/>
            </w:pPr>
            <w:r w:rsidRPr="00A26FA3">
              <w:t>специалист 2 категории, секретарь комиссии</w:t>
            </w:r>
          </w:p>
          <w:p w:rsidR="00A26FA3" w:rsidRPr="00A26FA3" w:rsidRDefault="00A26FA3" w:rsidP="0097091E">
            <w:pPr>
              <w:jc w:val="both"/>
            </w:pPr>
          </w:p>
        </w:tc>
      </w:tr>
      <w:tr w:rsidR="00A26FA3" w:rsidTr="0097091E">
        <w:trPr>
          <w:cantSplit/>
        </w:trPr>
        <w:tc>
          <w:tcPr>
            <w:tcW w:w="9852" w:type="dxa"/>
            <w:gridSpan w:val="3"/>
          </w:tcPr>
          <w:p w:rsidR="00A26FA3" w:rsidRPr="00A26FA3" w:rsidRDefault="00A26FA3" w:rsidP="0097091E">
            <w:r w:rsidRPr="00A26FA3">
              <w:t>члены комиссии:</w:t>
            </w:r>
          </w:p>
          <w:p w:rsidR="00A26FA3" w:rsidRPr="00A26FA3" w:rsidRDefault="00A26FA3" w:rsidP="0097091E"/>
        </w:tc>
      </w:tr>
      <w:tr w:rsidR="00A26FA3" w:rsidTr="0097091E">
        <w:tc>
          <w:tcPr>
            <w:tcW w:w="3832" w:type="dxa"/>
          </w:tcPr>
          <w:p w:rsidR="00A26FA3" w:rsidRPr="00A26FA3" w:rsidRDefault="00A26FA3" w:rsidP="0097091E">
            <w:r w:rsidRPr="00A26FA3">
              <w:t>Астапова Наталья Александровна</w:t>
            </w:r>
          </w:p>
        </w:tc>
        <w:tc>
          <w:tcPr>
            <w:tcW w:w="236" w:type="dxa"/>
          </w:tcPr>
          <w:p w:rsidR="00A26FA3" w:rsidRPr="00A26FA3" w:rsidRDefault="00A26FA3" w:rsidP="0097091E">
            <w:r w:rsidRPr="00A26FA3">
              <w:t>-</w:t>
            </w:r>
          </w:p>
        </w:tc>
        <w:tc>
          <w:tcPr>
            <w:tcW w:w="5784" w:type="dxa"/>
          </w:tcPr>
          <w:p w:rsidR="00A26FA3" w:rsidRPr="00A26FA3" w:rsidRDefault="00A26FA3" w:rsidP="0097091E">
            <w:pPr>
              <w:jc w:val="both"/>
            </w:pPr>
            <w:r w:rsidRPr="00A26FA3">
              <w:t>депутат Благовещенского сельского Совета депутатов</w:t>
            </w:r>
          </w:p>
          <w:p w:rsidR="00A26FA3" w:rsidRPr="00A26FA3" w:rsidRDefault="00A26FA3" w:rsidP="0097091E">
            <w:pPr>
              <w:jc w:val="both"/>
            </w:pPr>
          </w:p>
        </w:tc>
      </w:tr>
      <w:tr w:rsidR="00A26FA3" w:rsidTr="0097091E">
        <w:tc>
          <w:tcPr>
            <w:tcW w:w="3832" w:type="dxa"/>
          </w:tcPr>
          <w:p w:rsidR="00A26FA3" w:rsidRPr="00A26FA3" w:rsidRDefault="00A26FA3" w:rsidP="0097091E">
            <w:r w:rsidRPr="00A26FA3">
              <w:t>Мельникова Мария Петровна</w:t>
            </w:r>
          </w:p>
        </w:tc>
        <w:tc>
          <w:tcPr>
            <w:tcW w:w="236" w:type="dxa"/>
          </w:tcPr>
          <w:p w:rsidR="00A26FA3" w:rsidRPr="00A26FA3" w:rsidRDefault="00A26FA3" w:rsidP="0097091E">
            <w:r w:rsidRPr="00A26FA3">
              <w:t>-</w:t>
            </w:r>
          </w:p>
          <w:p w:rsidR="00A26FA3" w:rsidRPr="00A26FA3" w:rsidRDefault="00A26FA3" w:rsidP="0097091E"/>
          <w:p w:rsidR="00A26FA3" w:rsidRPr="00A26FA3" w:rsidRDefault="00A26FA3" w:rsidP="0097091E"/>
        </w:tc>
        <w:tc>
          <w:tcPr>
            <w:tcW w:w="5784" w:type="dxa"/>
          </w:tcPr>
          <w:p w:rsidR="00A26FA3" w:rsidRPr="00A26FA3" w:rsidRDefault="00A26FA3" w:rsidP="0097091E">
            <w:pPr>
              <w:jc w:val="both"/>
            </w:pPr>
            <w:r w:rsidRPr="00A26FA3">
              <w:t>депутат Благовещенского сельского Совета депутатов</w:t>
            </w:r>
          </w:p>
          <w:p w:rsidR="00A26FA3" w:rsidRPr="00A26FA3" w:rsidRDefault="00A26FA3" w:rsidP="0097091E">
            <w:pPr>
              <w:jc w:val="both"/>
            </w:pPr>
          </w:p>
          <w:p w:rsidR="00A26FA3" w:rsidRPr="00A26FA3" w:rsidRDefault="00A26FA3" w:rsidP="0097091E">
            <w:pPr>
              <w:jc w:val="both"/>
            </w:pPr>
          </w:p>
        </w:tc>
      </w:tr>
    </w:tbl>
    <w:p w:rsidR="00A26FA3" w:rsidRDefault="00A26FA3" w:rsidP="000B5B87">
      <w:pPr>
        <w:pStyle w:val="2"/>
        <w:spacing w:line="264" w:lineRule="auto"/>
        <w:ind w:firstLine="540"/>
        <w:rPr>
          <w:b/>
          <w:bCs/>
        </w:rPr>
      </w:pPr>
    </w:p>
    <w:p w:rsidR="008F6B19" w:rsidRDefault="00F93AFF" w:rsidP="000B5B87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67">
        <w:rPr>
          <w:rFonts w:ascii="Times New Roman" w:hAnsi="Times New Roman" w:cs="Times New Roman"/>
          <w:sz w:val="24"/>
          <w:szCs w:val="24"/>
        </w:rPr>
        <w:t xml:space="preserve">В состав аукционной комиссии входит </w:t>
      </w:r>
      <w:r w:rsidR="004266F2" w:rsidRPr="00A26FA3">
        <w:rPr>
          <w:rFonts w:ascii="Times New Roman" w:hAnsi="Times New Roman" w:cs="Times New Roman"/>
          <w:sz w:val="24"/>
          <w:szCs w:val="24"/>
        </w:rPr>
        <w:t>5</w:t>
      </w:r>
      <w:r w:rsidRPr="00555667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F93AFF" w:rsidRPr="00555667" w:rsidRDefault="00F93AFF" w:rsidP="000B5B87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667">
        <w:rPr>
          <w:rFonts w:ascii="Times New Roman" w:hAnsi="Times New Roman" w:cs="Times New Roman"/>
          <w:sz w:val="24"/>
          <w:szCs w:val="24"/>
        </w:rPr>
        <w:t xml:space="preserve">Заседание проводится в присутствии </w:t>
      </w:r>
      <w:r w:rsidR="00A26FA3">
        <w:rPr>
          <w:rFonts w:ascii="Times New Roman" w:hAnsi="Times New Roman" w:cs="Times New Roman"/>
          <w:sz w:val="24"/>
          <w:szCs w:val="24"/>
        </w:rPr>
        <w:t>5</w:t>
      </w:r>
      <w:r w:rsidRPr="00555667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</w:t>
      </w:r>
    </w:p>
    <w:p w:rsidR="00F93AFF" w:rsidRPr="00555667" w:rsidRDefault="00F93AFF" w:rsidP="000B5B87">
      <w:pPr>
        <w:pStyle w:val="a6"/>
        <w:spacing w:after="0" w:line="288" w:lineRule="auto"/>
        <w:ind w:left="0" w:firstLine="540"/>
        <w:jc w:val="both"/>
        <w:outlineLvl w:val="0"/>
      </w:pPr>
      <w:r w:rsidRPr="00555667">
        <w:t xml:space="preserve">Рассмотрение заявок на участие в аукционе проводилось аукционной комиссией </w:t>
      </w:r>
      <w:r w:rsidR="008F6B19">
        <w:t xml:space="preserve">                </w:t>
      </w:r>
      <w:r w:rsidRPr="00A26FA3">
        <w:t>«</w:t>
      </w:r>
      <w:r w:rsidR="00A26FA3" w:rsidRPr="00A26FA3">
        <w:t>14</w:t>
      </w:r>
      <w:r w:rsidRPr="00A26FA3">
        <w:t xml:space="preserve">» </w:t>
      </w:r>
      <w:r w:rsidR="00A26FA3" w:rsidRPr="00A26FA3">
        <w:t>апреля</w:t>
      </w:r>
      <w:r w:rsidRPr="00A26FA3">
        <w:t xml:space="preserve"> 201</w:t>
      </w:r>
      <w:r w:rsidR="00A26FA3" w:rsidRPr="00A26FA3">
        <w:t>5</w:t>
      </w:r>
      <w:r w:rsidRPr="00A26FA3">
        <w:t xml:space="preserve"> года.</w:t>
      </w:r>
      <w:r w:rsidRPr="00555667">
        <w:t xml:space="preserve"> </w:t>
      </w:r>
    </w:p>
    <w:p w:rsidR="00F93AFF" w:rsidRPr="00555667" w:rsidRDefault="00F93AFF" w:rsidP="000B5B87">
      <w:pPr>
        <w:ind w:firstLine="540"/>
        <w:jc w:val="both"/>
      </w:pPr>
      <w:r w:rsidRPr="00555667">
        <w:rPr>
          <w:b/>
        </w:rPr>
        <w:t>Повестка дня</w:t>
      </w:r>
      <w:r w:rsidRPr="00555667">
        <w:t xml:space="preserve">: заседание аукционной комиссии по  рассмотрению заявок на участие в аукционе </w:t>
      </w:r>
      <w:r w:rsidR="004266F2" w:rsidRPr="00555667">
        <w:t>на право заключения договор</w:t>
      </w:r>
      <w:r w:rsidR="001F4B5F">
        <w:t>ов</w:t>
      </w:r>
      <w:r w:rsidR="004266F2" w:rsidRPr="00555667">
        <w:t xml:space="preserve"> </w:t>
      </w:r>
      <w:r w:rsidR="004266F2" w:rsidRPr="00A26FA3">
        <w:t>аренды объекта</w:t>
      </w:r>
      <w:r w:rsidR="008601FE" w:rsidRPr="00A26FA3">
        <w:t xml:space="preserve"> недвижимого имущества, находящих</w:t>
      </w:r>
      <w:r w:rsidR="004266F2" w:rsidRPr="00A26FA3">
        <w:t xml:space="preserve">ся в муниципальной собственности </w:t>
      </w:r>
      <w:r w:rsidR="00A26FA3" w:rsidRPr="00A26FA3">
        <w:t>Благовещенского сельсовета</w:t>
      </w:r>
      <w:r w:rsidR="0001685D" w:rsidRPr="00A26FA3">
        <w:t xml:space="preserve"> </w:t>
      </w:r>
      <w:r w:rsidRPr="00A26FA3">
        <w:t>(далее – аукцион).</w:t>
      </w:r>
    </w:p>
    <w:p w:rsidR="00F93AFF" w:rsidRPr="00555667" w:rsidRDefault="00F93AFF" w:rsidP="000B5B87">
      <w:pPr>
        <w:tabs>
          <w:tab w:val="left" w:pos="3135"/>
        </w:tabs>
        <w:ind w:firstLine="540"/>
        <w:jc w:val="both"/>
        <w:rPr>
          <w:b/>
        </w:rPr>
      </w:pPr>
      <w:r w:rsidRPr="00555667">
        <w:rPr>
          <w:b/>
          <w:bCs/>
        </w:rPr>
        <w:t xml:space="preserve">Организатор – </w:t>
      </w:r>
      <w:r w:rsidR="004266F2" w:rsidRPr="00A26FA3">
        <w:t xml:space="preserve">Администрация </w:t>
      </w:r>
      <w:r w:rsidR="00A26FA3" w:rsidRPr="00A26FA3">
        <w:t xml:space="preserve">Благовещенского сельсовета </w:t>
      </w:r>
      <w:r w:rsidR="0001685D" w:rsidRPr="00A26FA3">
        <w:t>Ирбейского</w:t>
      </w:r>
      <w:r w:rsidR="004266F2" w:rsidRPr="00A26FA3">
        <w:t xml:space="preserve"> района Красноярского края.</w:t>
      </w:r>
    </w:p>
    <w:p w:rsidR="00F93AFF" w:rsidRDefault="00F93AFF" w:rsidP="000B5B87">
      <w:pPr>
        <w:ind w:firstLine="540"/>
        <w:jc w:val="both"/>
      </w:pPr>
      <w:r w:rsidRPr="00555667">
        <w:t>Извещение о проведен</w:t>
      </w:r>
      <w:proofErr w:type="gramStart"/>
      <w:r w:rsidRPr="00555667">
        <w:t>ии ау</w:t>
      </w:r>
      <w:proofErr w:type="gramEnd"/>
      <w:r w:rsidRPr="00555667">
        <w:t xml:space="preserve">кциона было размещено на официальном сайте сети Интернет </w:t>
      </w:r>
      <w:hyperlink r:id="rId5" w:history="1">
        <w:r w:rsidR="00334A2F" w:rsidRPr="00835451">
          <w:rPr>
            <w:rStyle w:val="a3"/>
          </w:rPr>
          <w:t>www.</w:t>
        </w:r>
        <w:r w:rsidR="00334A2F" w:rsidRPr="00835451">
          <w:rPr>
            <w:rStyle w:val="a3"/>
            <w:lang w:val="en-US"/>
          </w:rPr>
          <w:t>torgi</w:t>
        </w:r>
        <w:r w:rsidR="00334A2F" w:rsidRPr="00835451">
          <w:rPr>
            <w:rStyle w:val="a3"/>
          </w:rPr>
          <w:t>.</w:t>
        </w:r>
        <w:r w:rsidR="00334A2F" w:rsidRPr="00835451">
          <w:rPr>
            <w:rStyle w:val="a3"/>
            <w:lang w:val="en-US"/>
          </w:rPr>
          <w:t>gov</w:t>
        </w:r>
        <w:r w:rsidR="00334A2F" w:rsidRPr="00835451">
          <w:rPr>
            <w:rStyle w:val="a3"/>
          </w:rPr>
          <w:t>.</w:t>
        </w:r>
        <w:proofErr w:type="spellStart"/>
        <w:r w:rsidR="00334A2F" w:rsidRPr="00835451">
          <w:rPr>
            <w:rStyle w:val="a3"/>
          </w:rPr>
          <w:t>ru</w:t>
        </w:r>
        <w:proofErr w:type="spellEnd"/>
      </w:hyperlink>
      <w:r w:rsidRPr="00555667">
        <w:t xml:space="preserve"> </w:t>
      </w:r>
      <w:r w:rsidR="00A26FA3" w:rsidRPr="00B822E3">
        <w:t>24</w:t>
      </w:r>
      <w:r w:rsidR="00334A2F" w:rsidRPr="00B822E3">
        <w:t xml:space="preserve"> </w:t>
      </w:r>
      <w:r w:rsidR="00FC0D8F" w:rsidRPr="00B822E3">
        <w:t>марта</w:t>
      </w:r>
      <w:r w:rsidRPr="00B822E3">
        <w:t xml:space="preserve"> 201</w:t>
      </w:r>
      <w:r w:rsidR="00A26FA3" w:rsidRPr="00B822E3">
        <w:t>5</w:t>
      </w:r>
      <w:r w:rsidRPr="00B822E3">
        <w:t xml:space="preserve"> года.</w:t>
      </w:r>
    </w:p>
    <w:p w:rsidR="001E424A" w:rsidRPr="00FC0D8F" w:rsidRDefault="001E424A" w:rsidP="001E424A">
      <w:pPr>
        <w:ind w:firstLine="318"/>
        <w:jc w:val="both"/>
      </w:pPr>
      <w:r w:rsidRPr="00151B0E">
        <w:rPr>
          <w:u w:val="single"/>
        </w:rPr>
        <w:t>Лот №</w:t>
      </w:r>
      <w:r>
        <w:rPr>
          <w:u w:val="single"/>
        </w:rPr>
        <w:t xml:space="preserve"> 1</w:t>
      </w:r>
      <w:r w:rsidRPr="00151B0E">
        <w:t xml:space="preserve">: </w:t>
      </w:r>
      <w:r w:rsidR="00A26FA3">
        <w:t>Водозаборная скважина с накопительным баком, нежилое здание, 1 – этажный, общая площадь 6,8 кв. м</w:t>
      </w:r>
      <w:r w:rsidR="00A26FA3" w:rsidRPr="00B822E3">
        <w:t>.</w:t>
      </w:r>
      <w:r w:rsidR="00FC0D8F" w:rsidRPr="00B822E3">
        <w:t xml:space="preserve"> Принадлежность: </w:t>
      </w:r>
      <w:r w:rsidR="00B822E3">
        <w:t xml:space="preserve">Благовещенский сельсовет, Ирбейский район, Красноярский край. </w:t>
      </w:r>
      <w:r w:rsidR="00FC0D8F" w:rsidRPr="00A26FA3">
        <w:t xml:space="preserve">Местонахождение объекта: </w:t>
      </w:r>
      <w:proofErr w:type="gramStart"/>
      <w:r w:rsidR="00FC0D8F" w:rsidRPr="00A26FA3">
        <w:t xml:space="preserve">Россия, Красноярский край, Ирбейский район, </w:t>
      </w:r>
      <w:r w:rsidR="00B822E3">
        <w:t xml:space="preserve"> </w:t>
      </w:r>
      <w:r w:rsidR="00A26FA3" w:rsidRPr="00A26FA3">
        <w:t>д. Васильевка</w:t>
      </w:r>
      <w:r w:rsidR="00FC0D8F" w:rsidRPr="00A26FA3">
        <w:t>, ул. Ленин</w:t>
      </w:r>
      <w:r w:rsidR="00A26FA3" w:rsidRPr="00A26FA3">
        <w:t>а, 8 «а»</w:t>
      </w:r>
      <w:r w:rsidR="00FC0D8F" w:rsidRPr="00A26FA3">
        <w:t>.</w:t>
      </w:r>
      <w:proofErr w:type="gramEnd"/>
    </w:p>
    <w:p w:rsidR="001E424A" w:rsidRPr="00555667" w:rsidRDefault="001E424A" w:rsidP="001E424A">
      <w:pPr>
        <w:ind w:firstLine="540"/>
        <w:jc w:val="both"/>
      </w:pPr>
      <w:r w:rsidRPr="00555667">
        <w:rPr>
          <w:b/>
        </w:rPr>
        <w:t>Начальный (минимальный) размер арендной платы</w:t>
      </w:r>
      <w:r w:rsidRPr="00555667">
        <w:t xml:space="preserve"> за объект в </w:t>
      </w:r>
      <w:r>
        <w:t>месяц</w:t>
      </w:r>
      <w:r w:rsidRPr="00555667">
        <w:t xml:space="preserve"> составляет</w:t>
      </w:r>
      <w:r w:rsidRPr="00555667">
        <w:rPr>
          <w:b/>
        </w:rPr>
        <w:t xml:space="preserve">: </w:t>
      </w:r>
      <w:r>
        <w:t xml:space="preserve"> </w:t>
      </w:r>
      <w:r w:rsidR="00A26FA3" w:rsidRPr="00A26FA3">
        <w:t xml:space="preserve">293 </w:t>
      </w:r>
      <w:r w:rsidRPr="00A26FA3">
        <w:t>(</w:t>
      </w:r>
      <w:r w:rsidR="00A26FA3" w:rsidRPr="00A26FA3">
        <w:t>двести девяносто три</w:t>
      </w:r>
      <w:r w:rsidRPr="00A26FA3">
        <w:t>) руб</w:t>
      </w:r>
      <w:r w:rsidR="00A26FA3" w:rsidRPr="00A26FA3">
        <w:t>я</w:t>
      </w:r>
      <w:r w:rsidRPr="00A26FA3">
        <w:t xml:space="preserve"> </w:t>
      </w:r>
      <w:r w:rsidR="00A26FA3">
        <w:t>0</w:t>
      </w:r>
      <w:r w:rsidRPr="00D975B9">
        <w:t xml:space="preserve"> копе</w:t>
      </w:r>
      <w:r>
        <w:t xml:space="preserve">ек </w:t>
      </w:r>
      <w:r w:rsidRPr="002B2E4F">
        <w:t>без учета НДС</w:t>
      </w:r>
      <w:r>
        <w:t>.</w:t>
      </w:r>
    </w:p>
    <w:p w:rsidR="00C402FD" w:rsidRPr="00FC0D8F" w:rsidRDefault="001E424A" w:rsidP="00C402FD">
      <w:pPr>
        <w:ind w:firstLine="318"/>
        <w:jc w:val="both"/>
      </w:pPr>
      <w:r w:rsidRPr="00555667">
        <w:rPr>
          <w:b/>
        </w:rPr>
        <w:t xml:space="preserve">Условия исполнения договора </w:t>
      </w:r>
      <w:r w:rsidRPr="00555667">
        <w:t xml:space="preserve"> – Арендодатель передает, а Арендатор принимает в аренду</w:t>
      </w:r>
      <w:r w:rsidRPr="002B2E4F">
        <w:rPr>
          <w:sz w:val="22"/>
          <w:szCs w:val="22"/>
        </w:rPr>
        <w:t xml:space="preserve"> </w:t>
      </w:r>
      <w:r w:rsidR="00C402FD">
        <w:t>водозаборную скважину с накопительным баком, нежилое здание, 1 – этажный, общая площадь 6,8 кв. м</w:t>
      </w:r>
      <w:r w:rsidR="00C402FD" w:rsidRPr="00B822E3">
        <w:t xml:space="preserve">. Принадлежность: </w:t>
      </w:r>
      <w:r w:rsidR="00B822E3" w:rsidRPr="00B822E3">
        <w:t>Благовещенский</w:t>
      </w:r>
      <w:r w:rsidR="00B822E3">
        <w:t xml:space="preserve"> сельсовет, Ирбейский район, Красноярский край.</w:t>
      </w:r>
      <w:r w:rsidR="00C402FD" w:rsidRPr="00B822E3">
        <w:t xml:space="preserve"> </w:t>
      </w:r>
      <w:r w:rsidR="00C402FD" w:rsidRPr="00A26FA3">
        <w:t xml:space="preserve">Местонахождение объекта: </w:t>
      </w:r>
      <w:proofErr w:type="gramStart"/>
      <w:r w:rsidR="00C402FD" w:rsidRPr="00A26FA3">
        <w:t xml:space="preserve">Россия, Красноярский край, Ирбейский район, </w:t>
      </w:r>
      <w:r w:rsidR="00B822E3">
        <w:t xml:space="preserve"> </w:t>
      </w:r>
      <w:r w:rsidR="00C402FD" w:rsidRPr="00A26FA3">
        <w:t>д. Васильевка, ул. Ленина, 8 «а».</w:t>
      </w:r>
      <w:proofErr w:type="gramEnd"/>
    </w:p>
    <w:p w:rsidR="00FC0D8F" w:rsidRPr="00FC0D8F" w:rsidRDefault="001E424A" w:rsidP="00C402FD">
      <w:pPr>
        <w:ind w:firstLine="318"/>
        <w:jc w:val="both"/>
      </w:pPr>
      <w:r w:rsidRPr="000E340B">
        <w:rPr>
          <w:b/>
        </w:rPr>
        <w:t>Целевое назначение муниципального имущества, права на которое передаются</w:t>
      </w:r>
      <w:r w:rsidR="00FC0D8F">
        <w:rPr>
          <w:b/>
        </w:rPr>
        <w:t xml:space="preserve"> </w:t>
      </w:r>
      <w:r w:rsidR="00C402FD">
        <w:t>объекты коммунальной инфраструктуры для использования в целях водоснабжения населения поселения (включает в себя скважины, водопроводные сети и прочие оборудование, предназначенное для использования в целях водоснабжения).</w:t>
      </w:r>
    </w:p>
    <w:p w:rsidR="001E424A" w:rsidRPr="00555667" w:rsidRDefault="001E424A" w:rsidP="001E424A">
      <w:pPr>
        <w:pStyle w:val="ConsNormal"/>
        <w:tabs>
          <w:tab w:val="left" w:pos="1134"/>
        </w:tabs>
        <w:autoSpaceDE/>
        <w:adjustRightInd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66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FD">
        <w:rPr>
          <w:rFonts w:ascii="Times New Roman" w:hAnsi="Times New Roman" w:cs="Times New Roman"/>
          <w:sz w:val="24"/>
          <w:szCs w:val="24"/>
        </w:rPr>
        <w:t xml:space="preserve">5 лет </w:t>
      </w:r>
      <w:r w:rsidRPr="00555667">
        <w:rPr>
          <w:rFonts w:ascii="Times New Roman" w:hAnsi="Times New Roman" w:cs="Times New Roman"/>
          <w:sz w:val="24"/>
          <w:szCs w:val="24"/>
        </w:rPr>
        <w:t>с момента заключения договора аренды.</w:t>
      </w:r>
    </w:p>
    <w:p w:rsidR="001E424A" w:rsidRDefault="001E424A" w:rsidP="001E424A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2E3">
        <w:rPr>
          <w:rFonts w:ascii="Times New Roman" w:hAnsi="Times New Roman" w:cs="Times New Roman"/>
          <w:sz w:val="24"/>
          <w:szCs w:val="24"/>
        </w:rPr>
        <w:t xml:space="preserve">Арендная плата вносится ежеквартально в безналичном порядке не позднее 10 числа </w:t>
      </w:r>
      <w:r w:rsidRPr="00B822E3">
        <w:rPr>
          <w:rFonts w:ascii="Times New Roman" w:hAnsi="Times New Roman" w:cs="Times New Roman"/>
          <w:sz w:val="24"/>
          <w:szCs w:val="24"/>
        </w:rPr>
        <w:lastRenderedPageBreak/>
        <w:t>первого месяца, оплачиваемого квартала, на счет, указанный в договоре. Перечисление НДС осуществляется арендатором самостоятельно.</w:t>
      </w:r>
    </w:p>
    <w:p w:rsidR="003A067C" w:rsidRDefault="003A067C" w:rsidP="001E424A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2FD" w:rsidRPr="00FC0D8F" w:rsidRDefault="00C402FD" w:rsidP="00C402FD">
      <w:pPr>
        <w:ind w:firstLine="318"/>
        <w:jc w:val="both"/>
      </w:pPr>
      <w:r w:rsidRPr="00151B0E">
        <w:rPr>
          <w:u w:val="single"/>
        </w:rPr>
        <w:t>Лот №</w:t>
      </w:r>
      <w:r>
        <w:rPr>
          <w:u w:val="single"/>
        </w:rPr>
        <w:t xml:space="preserve"> 2</w:t>
      </w:r>
      <w:r w:rsidRPr="00151B0E">
        <w:t xml:space="preserve">: </w:t>
      </w:r>
      <w:r>
        <w:t>Водонапорная башня, нежилое здание, 1 – этажный, высотой 18 метров.</w:t>
      </w:r>
      <w:r w:rsidRPr="006306FE">
        <w:rPr>
          <w:highlight w:val="yellow"/>
        </w:rPr>
        <w:t xml:space="preserve"> </w:t>
      </w:r>
      <w:r w:rsidRPr="00B822E3">
        <w:t xml:space="preserve">Принадлежность: </w:t>
      </w:r>
      <w:r w:rsidR="00B822E3" w:rsidRPr="00B822E3">
        <w:t>Благовещенский</w:t>
      </w:r>
      <w:r w:rsidR="00B822E3">
        <w:t xml:space="preserve"> сельсовет, Ирбейский район, Красноярский край. </w:t>
      </w:r>
      <w:r w:rsidRPr="00A26FA3">
        <w:t xml:space="preserve">Местонахождение объекта: </w:t>
      </w:r>
      <w:proofErr w:type="gramStart"/>
      <w:r w:rsidRPr="00A26FA3">
        <w:t xml:space="preserve">Россия, Красноярский край, Ирбейский район, </w:t>
      </w:r>
      <w:r>
        <w:t>с. Благовещенка, ул. Трактовая, д. 2а.</w:t>
      </w:r>
      <w:proofErr w:type="gramEnd"/>
    </w:p>
    <w:p w:rsidR="00C402FD" w:rsidRPr="00555667" w:rsidRDefault="00C402FD" w:rsidP="00C402FD">
      <w:pPr>
        <w:ind w:firstLine="540"/>
        <w:jc w:val="both"/>
      </w:pPr>
      <w:r w:rsidRPr="00555667">
        <w:rPr>
          <w:b/>
        </w:rPr>
        <w:t>Начальный (минимальный) размер арендной платы</w:t>
      </w:r>
      <w:r w:rsidRPr="00555667">
        <w:t xml:space="preserve"> за объект в </w:t>
      </w:r>
      <w:r>
        <w:t>месяц</w:t>
      </w:r>
      <w:r w:rsidRPr="00555667">
        <w:t xml:space="preserve"> составляет</w:t>
      </w:r>
      <w:r w:rsidRPr="00555667">
        <w:rPr>
          <w:b/>
        </w:rPr>
        <w:t xml:space="preserve">: </w:t>
      </w:r>
      <w:r>
        <w:t xml:space="preserve"> 1497</w:t>
      </w:r>
      <w:r w:rsidRPr="00A26FA3">
        <w:t xml:space="preserve"> (</w:t>
      </w:r>
      <w:r>
        <w:t>тысяча четыреста девяносто семь</w:t>
      </w:r>
      <w:r w:rsidRPr="00A26FA3">
        <w:t>) руб</w:t>
      </w:r>
      <w:r>
        <w:t>лей</w:t>
      </w:r>
      <w:r w:rsidRPr="00A26FA3">
        <w:t xml:space="preserve"> </w:t>
      </w:r>
      <w:r>
        <w:t>0</w:t>
      </w:r>
      <w:r w:rsidRPr="00D975B9">
        <w:t xml:space="preserve"> копе</w:t>
      </w:r>
      <w:r>
        <w:t xml:space="preserve">ек </w:t>
      </w:r>
      <w:r w:rsidRPr="002B2E4F">
        <w:t>без учета НДС</w:t>
      </w:r>
      <w:r>
        <w:t>.</w:t>
      </w:r>
    </w:p>
    <w:p w:rsidR="00C402FD" w:rsidRPr="00FC0D8F" w:rsidRDefault="00C402FD" w:rsidP="00C402FD">
      <w:pPr>
        <w:ind w:firstLine="318"/>
        <w:jc w:val="both"/>
      </w:pPr>
      <w:r w:rsidRPr="00555667">
        <w:rPr>
          <w:b/>
        </w:rPr>
        <w:t xml:space="preserve">Условия исполнения договора </w:t>
      </w:r>
      <w:r w:rsidRPr="00555667">
        <w:t xml:space="preserve"> – Арендодатель передает, а Арендатор принимает в аренду</w:t>
      </w:r>
      <w:r w:rsidRPr="002B2E4F">
        <w:rPr>
          <w:sz w:val="22"/>
          <w:szCs w:val="22"/>
        </w:rPr>
        <w:t xml:space="preserve"> </w:t>
      </w:r>
      <w:r>
        <w:t>водонапорную башню, нежилое здание, 1 – этажный, высотой 18 метров.</w:t>
      </w:r>
      <w:r w:rsidRPr="006306FE">
        <w:rPr>
          <w:highlight w:val="yellow"/>
        </w:rPr>
        <w:t xml:space="preserve"> </w:t>
      </w:r>
      <w:r w:rsidRPr="00B822E3">
        <w:t xml:space="preserve">Принадлежность: </w:t>
      </w:r>
      <w:r w:rsidR="00B822E3" w:rsidRPr="00B822E3">
        <w:t>Благовещенский</w:t>
      </w:r>
      <w:r w:rsidR="00B822E3">
        <w:t xml:space="preserve"> сельсовет, Ирбейский район, Красноярский край. </w:t>
      </w:r>
      <w:r w:rsidRPr="00A26FA3">
        <w:t xml:space="preserve">Местонахождение объекта: </w:t>
      </w:r>
      <w:proofErr w:type="gramStart"/>
      <w:r w:rsidRPr="00A26FA3">
        <w:t xml:space="preserve">Россия, Красноярский край, Ирбейский район, </w:t>
      </w:r>
      <w:r>
        <w:t>с. Благовещенка, ул. Трактовая, д. 2а.</w:t>
      </w:r>
      <w:proofErr w:type="gramEnd"/>
    </w:p>
    <w:p w:rsidR="00C402FD" w:rsidRPr="00FC0D8F" w:rsidRDefault="00C402FD" w:rsidP="00C402FD">
      <w:pPr>
        <w:ind w:firstLine="318"/>
        <w:jc w:val="both"/>
      </w:pPr>
      <w:r w:rsidRPr="000E340B">
        <w:rPr>
          <w:b/>
        </w:rPr>
        <w:t>Целевое назначение муниципального имущества, права на которое передаются</w:t>
      </w:r>
      <w:r>
        <w:rPr>
          <w:b/>
        </w:rPr>
        <w:t xml:space="preserve"> </w:t>
      </w:r>
      <w:r>
        <w:t>объекты коммунальной инфраструктуры для использования в целях водоснабжения населения поселения (включает в себя скважины, водопроводные сети и прочие оборудование, предназначенное для использования в целях водоснабжения).</w:t>
      </w:r>
    </w:p>
    <w:p w:rsidR="00C402FD" w:rsidRPr="00555667" w:rsidRDefault="00C402FD" w:rsidP="00C402FD">
      <w:pPr>
        <w:pStyle w:val="ConsNormal"/>
        <w:tabs>
          <w:tab w:val="left" w:pos="1134"/>
        </w:tabs>
        <w:autoSpaceDE/>
        <w:adjustRightInd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66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лет </w:t>
      </w:r>
      <w:r w:rsidRPr="00555667">
        <w:rPr>
          <w:rFonts w:ascii="Times New Roman" w:hAnsi="Times New Roman" w:cs="Times New Roman"/>
          <w:sz w:val="24"/>
          <w:szCs w:val="24"/>
        </w:rPr>
        <w:t>с момента заключения договора аренды.</w:t>
      </w:r>
    </w:p>
    <w:p w:rsidR="00C402FD" w:rsidRDefault="00C402FD" w:rsidP="00C402FD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2E3">
        <w:rPr>
          <w:rFonts w:ascii="Times New Roman" w:hAnsi="Times New Roman" w:cs="Times New Roman"/>
          <w:sz w:val="24"/>
          <w:szCs w:val="24"/>
        </w:rPr>
        <w:t>Арендная плата вносится ежеквартально в безналичном порядке не позднее 10 числа первого месяца, оплачиваемого квартала, на счет, указанный в договоре. Перечисление НДС осуществляется арендатором самостоятельно.</w:t>
      </w:r>
    </w:p>
    <w:p w:rsidR="003A067C" w:rsidRDefault="003A067C" w:rsidP="00C402FD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7C" w:rsidRPr="00FC0D8F" w:rsidRDefault="003A067C" w:rsidP="003A067C">
      <w:pPr>
        <w:ind w:firstLine="318"/>
        <w:jc w:val="both"/>
      </w:pPr>
      <w:r w:rsidRPr="00151B0E">
        <w:rPr>
          <w:u w:val="single"/>
        </w:rPr>
        <w:t>Лот №</w:t>
      </w:r>
      <w:r>
        <w:rPr>
          <w:u w:val="single"/>
        </w:rPr>
        <w:t xml:space="preserve"> 3</w:t>
      </w:r>
      <w:r w:rsidRPr="00151B0E">
        <w:t>:</w:t>
      </w:r>
      <w:r>
        <w:t xml:space="preserve"> Здание, нежилое здание, 1 – этажный, общая площадь 6,8 кв.м. </w:t>
      </w:r>
      <w:r w:rsidRPr="006306FE">
        <w:rPr>
          <w:highlight w:val="yellow"/>
        </w:rPr>
        <w:t xml:space="preserve"> </w:t>
      </w:r>
      <w:r w:rsidRPr="00B822E3">
        <w:t xml:space="preserve">Принадлежность: </w:t>
      </w:r>
      <w:r w:rsidR="00B822E3" w:rsidRPr="00B822E3">
        <w:t>Благовещенский</w:t>
      </w:r>
      <w:r w:rsidR="00B822E3">
        <w:t xml:space="preserve"> сельсовет, Ирбейский район, Красноярский край.</w:t>
      </w:r>
      <w:r w:rsidRPr="006306FE">
        <w:rPr>
          <w:highlight w:val="yellow"/>
        </w:rPr>
        <w:t xml:space="preserve"> </w:t>
      </w:r>
      <w:r w:rsidRPr="00A26FA3">
        <w:t xml:space="preserve">Местонахождение объекта: </w:t>
      </w:r>
      <w:proofErr w:type="gramStart"/>
      <w:r w:rsidRPr="00A26FA3">
        <w:t xml:space="preserve">Россия, Красноярский край, Ирбейский район, </w:t>
      </w:r>
      <w:r>
        <w:t>с. Благовещенка, ул. Центральная, д. 64А.</w:t>
      </w:r>
      <w:proofErr w:type="gramEnd"/>
    </w:p>
    <w:p w:rsidR="003A067C" w:rsidRPr="00555667" w:rsidRDefault="003A067C" w:rsidP="003A067C">
      <w:pPr>
        <w:ind w:firstLine="540"/>
        <w:jc w:val="both"/>
      </w:pPr>
      <w:r w:rsidRPr="00555667">
        <w:rPr>
          <w:b/>
        </w:rPr>
        <w:t>Начальный (минимальный) размер арендной платы</w:t>
      </w:r>
      <w:r w:rsidRPr="00555667">
        <w:t xml:space="preserve"> за объект в </w:t>
      </w:r>
      <w:r>
        <w:t>месяц</w:t>
      </w:r>
      <w:r w:rsidRPr="00555667">
        <w:t xml:space="preserve"> составляет</w:t>
      </w:r>
      <w:r w:rsidRPr="00555667">
        <w:rPr>
          <w:b/>
        </w:rPr>
        <w:t xml:space="preserve">: </w:t>
      </w:r>
      <w:r>
        <w:t xml:space="preserve"> 801</w:t>
      </w:r>
      <w:r w:rsidRPr="00A26FA3">
        <w:t xml:space="preserve"> (</w:t>
      </w:r>
      <w:r>
        <w:t>восемьсот один</w:t>
      </w:r>
      <w:r w:rsidRPr="00A26FA3">
        <w:t>) руб</w:t>
      </w:r>
      <w:r>
        <w:t>ль</w:t>
      </w:r>
      <w:r w:rsidRPr="00A26FA3">
        <w:t xml:space="preserve"> </w:t>
      </w:r>
      <w:r>
        <w:t>0</w:t>
      </w:r>
      <w:r w:rsidRPr="00D975B9">
        <w:t xml:space="preserve"> копе</w:t>
      </w:r>
      <w:r>
        <w:t xml:space="preserve">ек </w:t>
      </w:r>
      <w:r w:rsidRPr="002B2E4F">
        <w:t>без учета НДС</w:t>
      </w:r>
      <w:r>
        <w:t>.</w:t>
      </w:r>
    </w:p>
    <w:p w:rsidR="003A067C" w:rsidRPr="00FC0D8F" w:rsidRDefault="003A067C" w:rsidP="003A067C">
      <w:pPr>
        <w:ind w:firstLine="318"/>
        <w:jc w:val="both"/>
      </w:pPr>
      <w:r w:rsidRPr="00555667">
        <w:rPr>
          <w:b/>
        </w:rPr>
        <w:t xml:space="preserve">Условия исполнения договора </w:t>
      </w:r>
      <w:r w:rsidRPr="00555667">
        <w:t xml:space="preserve"> – Арендодатель передает, а Арендатор принимает в аренду</w:t>
      </w:r>
      <w:r w:rsidRPr="002B2E4F">
        <w:rPr>
          <w:sz w:val="22"/>
          <w:szCs w:val="22"/>
        </w:rPr>
        <w:t xml:space="preserve"> </w:t>
      </w:r>
      <w:r>
        <w:t>водонапорную башню, нежилое здание, 1 – этажный, высотой 18 метров.</w:t>
      </w:r>
      <w:r w:rsidRPr="006306FE">
        <w:rPr>
          <w:highlight w:val="yellow"/>
        </w:rPr>
        <w:t xml:space="preserve"> </w:t>
      </w:r>
      <w:r w:rsidRPr="00B822E3">
        <w:t xml:space="preserve">Принадлежность: </w:t>
      </w:r>
      <w:r w:rsidR="00B822E3">
        <w:t xml:space="preserve">Благовещенский сельсовет, Ирбейский район, Красноярский край. </w:t>
      </w:r>
      <w:r w:rsidRPr="00A26FA3">
        <w:t xml:space="preserve">Местонахождение объекта: </w:t>
      </w:r>
      <w:proofErr w:type="gramStart"/>
      <w:r w:rsidRPr="00A26FA3">
        <w:t xml:space="preserve">Россия, Красноярский край, Ирбейский район, </w:t>
      </w:r>
      <w:r>
        <w:t>с. Благовещенка, ул. Трактовая, д. 2а.</w:t>
      </w:r>
      <w:proofErr w:type="gramEnd"/>
    </w:p>
    <w:p w:rsidR="003A067C" w:rsidRPr="00FC0D8F" w:rsidRDefault="003A067C" w:rsidP="003A067C">
      <w:pPr>
        <w:ind w:firstLine="318"/>
        <w:jc w:val="both"/>
      </w:pPr>
      <w:r w:rsidRPr="000E340B">
        <w:rPr>
          <w:b/>
        </w:rPr>
        <w:t>Целевое назначение муниципального имущества, права на которое передаются</w:t>
      </w:r>
      <w:r>
        <w:rPr>
          <w:b/>
        </w:rPr>
        <w:t xml:space="preserve"> </w:t>
      </w:r>
      <w:r>
        <w:t>объекты коммунальной инфраструктуры для использования в целях водоснабжения населения поселения (включает в себя скважины, водопроводные сети и прочие оборудование, предназначенное для использования в целях водоснабжения).</w:t>
      </w:r>
    </w:p>
    <w:p w:rsidR="003A067C" w:rsidRPr="00555667" w:rsidRDefault="003A067C" w:rsidP="003A067C">
      <w:pPr>
        <w:pStyle w:val="ConsNormal"/>
        <w:tabs>
          <w:tab w:val="left" w:pos="1134"/>
        </w:tabs>
        <w:autoSpaceDE/>
        <w:adjustRightInd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66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лет </w:t>
      </w:r>
      <w:r w:rsidRPr="00555667">
        <w:rPr>
          <w:rFonts w:ascii="Times New Roman" w:hAnsi="Times New Roman" w:cs="Times New Roman"/>
          <w:sz w:val="24"/>
          <w:szCs w:val="24"/>
        </w:rPr>
        <w:t>с момента заключения договора аренды.</w:t>
      </w:r>
    </w:p>
    <w:p w:rsidR="003A067C" w:rsidRDefault="003A067C" w:rsidP="003A067C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2E3">
        <w:rPr>
          <w:rFonts w:ascii="Times New Roman" w:hAnsi="Times New Roman" w:cs="Times New Roman"/>
          <w:sz w:val="24"/>
          <w:szCs w:val="24"/>
        </w:rPr>
        <w:t>Арендная плата вносится ежеквартально в безналичном порядке не позднее 10 числа первого месяца, оплачиваемого квартала, на счет, указанный в договоре. Перечисление НДС осуществляется арендатором самостоятельно.</w:t>
      </w:r>
    </w:p>
    <w:p w:rsidR="003A067C" w:rsidRDefault="003A067C" w:rsidP="00C402FD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2FD" w:rsidRPr="00FC0D8F" w:rsidRDefault="00C402FD" w:rsidP="00C402FD">
      <w:pPr>
        <w:ind w:firstLine="318"/>
        <w:jc w:val="both"/>
      </w:pPr>
      <w:r>
        <w:rPr>
          <w:u w:val="single"/>
        </w:rPr>
        <w:t xml:space="preserve">   </w:t>
      </w:r>
      <w:r w:rsidRPr="00151B0E">
        <w:rPr>
          <w:u w:val="single"/>
        </w:rPr>
        <w:t>Лот №</w:t>
      </w:r>
      <w:r>
        <w:rPr>
          <w:u w:val="single"/>
        </w:rPr>
        <w:t xml:space="preserve"> 4</w:t>
      </w:r>
      <w:r w:rsidRPr="00151B0E">
        <w:t xml:space="preserve">: </w:t>
      </w:r>
      <w:r>
        <w:t>Водопроводная сеть протяженностью 1000 метров</w:t>
      </w:r>
      <w:r w:rsidRPr="00B822E3">
        <w:t xml:space="preserve">. Принадлежность: </w:t>
      </w:r>
      <w:r w:rsidR="003C6DA4">
        <w:t xml:space="preserve">Благовещенский сельсовет, Ирбейский район, Красноярский край. </w:t>
      </w:r>
      <w:r w:rsidRPr="00A26FA3">
        <w:t xml:space="preserve">Местонахождение объекта: Россия, Красноярский край, Ирбейский район, </w:t>
      </w:r>
      <w:proofErr w:type="gramStart"/>
      <w:r>
        <w:t>с</w:t>
      </w:r>
      <w:proofErr w:type="gramEnd"/>
      <w:r>
        <w:t>. Благовещенка, ул. Новая.</w:t>
      </w:r>
    </w:p>
    <w:p w:rsidR="00C402FD" w:rsidRPr="00555667" w:rsidRDefault="00C402FD" w:rsidP="00C402FD">
      <w:pPr>
        <w:ind w:firstLine="540"/>
        <w:jc w:val="both"/>
      </w:pPr>
      <w:r w:rsidRPr="00555667">
        <w:rPr>
          <w:b/>
        </w:rPr>
        <w:t>Начальный (минимальный) размер арендной платы</w:t>
      </w:r>
      <w:r w:rsidRPr="00555667">
        <w:t xml:space="preserve"> за объект в </w:t>
      </w:r>
      <w:r>
        <w:t>месяц</w:t>
      </w:r>
      <w:r w:rsidRPr="00555667">
        <w:t xml:space="preserve"> составляет</w:t>
      </w:r>
      <w:r w:rsidRPr="00555667">
        <w:rPr>
          <w:b/>
        </w:rPr>
        <w:t xml:space="preserve">: </w:t>
      </w:r>
      <w:r>
        <w:t xml:space="preserve"> </w:t>
      </w:r>
      <w:r w:rsidR="00EC38A3">
        <w:t>0</w:t>
      </w:r>
      <w:r w:rsidRPr="00A26FA3">
        <w:t xml:space="preserve"> руб</w:t>
      </w:r>
      <w:r>
        <w:t>л</w:t>
      </w:r>
      <w:r w:rsidR="00EC38A3">
        <w:t>ей</w:t>
      </w:r>
      <w:r w:rsidRPr="00A26FA3">
        <w:t xml:space="preserve"> </w:t>
      </w:r>
      <w:r>
        <w:t>0</w:t>
      </w:r>
      <w:r w:rsidRPr="00D975B9">
        <w:t xml:space="preserve"> копе</w:t>
      </w:r>
      <w:r>
        <w:t xml:space="preserve">ек </w:t>
      </w:r>
      <w:r w:rsidRPr="002B2E4F">
        <w:t>без учета НДС</w:t>
      </w:r>
      <w:r>
        <w:t>.</w:t>
      </w:r>
    </w:p>
    <w:p w:rsidR="00EC38A3" w:rsidRPr="00FC0D8F" w:rsidRDefault="00C402FD" w:rsidP="00EC38A3">
      <w:pPr>
        <w:ind w:firstLine="318"/>
        <w:jc w:val="both"/>
      </w:pPr>
      <w:r w:rsidRPr="00555667">
        <w:rPr>
          <w:b/>
        </w:rPr>
        <w:t xml:space="preserve">Условия исполнения договора </w:t>
      </w:r>
      <w:r w:rsidRPr="00555667">
        <w:t xml:space="preserve"> – Арендодатель передает, а Арендатор принимает в аренду</w:t>
      </w:r>
      <w:r w:rsidRPr="002B2E4F">
        <w:rPr>
          <w:sz w:val="22"/>
          <w:szCs w:val="22"/>
        </w:rPr>
        <w:t xml:space="preserve"> </w:t>
      </w:r>
      <w:r w:rsidR="00EC38A3">
        <w:t>водопроводную сеть протяженностью 1000 метров</w:t>
      </w:r>
      <w:r w:rsidR="00EC38A3" w:rsidRPr="00B822E3">
        <w:t>.</w:t>
      </w:r>
      <w:r w:rsidR="00B822E3">
        <w:t xml:space="preserve"> </w:t>
      </w:r>
      <w:r w:rsidR="00EC38A3" w:rsidRPr="00B822E3">
        <w:t xml:space="preserve">Принадлежность: </w:t>
      </w:r>
      <w:r w:rsidR="00B822E3">
        <w:t>Благовещенский сельсовет, Ирбейский район, Красноярский край</w:t>
      </w:r>
      <w:r w:rsidR="00B822E3" w:rsidRPr="00B822E3">
        <w:t>.</w:t>
      </w:r>
      <w:r w:rsidR="00EC38A3" w:rsidRPr="00B822E3">
        <w:t xml:space="preserve"> </w:t>
      </w:r>
      <w:r w:rsidR="00EC38A3" w:rsidRPr="00A26FA3">
        <w:t xml:space="preserve">Местонахождение объекта: Россия, Красноярский край, Ирбейский район, </w:t>
      </w:r>
      <w:proofErr w:type="gramStart"/>
      <w:r w:rsidR="00EC38A3">
        <w:t>с</w:t>
      </w:r>
      <w:proofErr w:type="gramEnd"/>
      <w:r w:rsidR="00EC38A3">
        <w:t>. Благовещенка, ул. Новая.</w:t>
      </w:r>
    </w:p>
    <w:p w:rsidR="00C402FD" w:rsidRPr="00FC0D8F" w:rsidRDefault="00C402FD" w:rsidP="00C402FD">
      <w:pPr>
        <w:ind w:firstLine="318"/>
        <w:jc w:val="both"/>
      </w:pPr>
      <w:r w:rsidRPr="000E340B">
        <w:rPr>
          <w:b/>
        </w:rPr>
        <w:t>Целевое назначение муниципального имущества, права на которое передаются</w:t>
      </w:r>
      <w:r>
        <w:rPr>
          <w:b/>
        </w:rPr>
        <w:t xml:space="preserve"> </w:t>
      </w:r>
      <w:r>
        <w:t>объекты коммунальной инфраструктуры для использования в целях водоснабжения населения поселения (включает в себя скважины, водопроводные сети и прочие оборудование, предназначенное для использования в целях водоснабжения).</w:t>
      </w:r>
    </w:p>
    <w:p w:rsidR="00C402FD" w:rsidRPr="00555667" w:rsidRDefault="00C402FD" w:rsidP="00C402FD">
      <w:pPr>
        <w:pStyle w:val="ConsNormal"/>
        <w:tabs>
          <w:tab w:val="left" w:pos="1134"/>
        </w:tabs>
        <w:autoSpaceDE/>
        <w:adjustRightInd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66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8A3">
        <w:rPr>
          <w:rFonts w:ascii="Times New Roman" w:hAnsi="Times New Roman" w:cs="Times New Roman"/>
          <w:sz w:val="24"/>
          <w:szCs w:val="24"/>
        </w:rPr>
        <w:t>11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667">
        <w:rPr>
          <w:rFonts w:ascii="Times New Roman" w:hAnsi="Times New Roman" w:cs="Times New Roman"/>
          <w:sz w:val="24"/>
          <w:szCs w:val="24"/>
        </w:rPr>
        <w:t>с момента заключения договора аренды.</w:t>
      </w:r>
    </w:p>
    <w:p w:rsidR="00C402FD" w:rsidRDefault="00C402FD" w:rsidP="00C402FD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2E3">
        <w:rPr>
          <w:rFonts w:ascii="Times New Roman" w:hAnsi="Times New Roman" w:cs="Times New Roman"/>
          <w:sz w:val="24"/>
          <w:szCs w:val="24"/>
        </w:rPr>
        <w:t xml:space="preserve">Арендная плата вносится ежеквартально в безналичном порядке не позднее 10 числа </w:t>
      </w:r>
      <w:r w:rsidRPr="00B822E3">
        <w:rPr>
          <w:rFonts w:ascii="Times New Roman" w:hAnsi="Times New Roman" w:cs="Times New Roman"/>
          <w:sz w:val="24"/>
          <w:szCs w:val="24"/>
        </w:rPr>
        <w:lastRenderedPageBreak/>
        <w:t>первого месяца, оплачиваемого квартала, на счет, указанный в договоре. Перечисление НДС осуществляется арендатором самостоятельно.</w:t>
      </w:r>
    </w:p>
    <w:p w:rsidR="003A067C" w:rsidRDefault="003A067C" w:rsidP="00C402FD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8A3" w:rsidRPr="00FC0D8F" w:rsidRDefault="00EC38A3" w:rsidP="00EC38A3">
      <w:pPr>
        <w:ind w:firstLine="318"/>
        <w:jc w:val="both"/>
      </w:pPr>
      <w:r>
        <w:rPr>
          <w:u w:val="single"/>
        </w:rPr>
        <w:t xml:space="preserve">   </w:t>
      </w:r>
      <w:r w:rsidRPr="00151B0E">
        <w:rPr>
          <w:u w:val="single"/>
        </w:rPr>
        <w:t>Лот №</w:t>
      </w:r>
      <w:r>
        <w:rPr>
          <w:u w:val="single"/>
        </w:rPr>
        <w:t xml:space="preserve"> 5</w:t>
      </w:r>
      <w:r w:rsidRPr="00151B0E">
        <w:t xml:space="preserve">: </w:t>
      </w:r>
      <w:r>
        <w:t>Водопроводная сеть протяженностью 1000 метров</w:t>
      </w:r>
      <w:r w:rsidRPr="00B822E3">
        <w:t xml:space="preserve">. Принадлежность: </w:t>
      </w:r>
      <w:r w:rsidR="00B822E3" w:rsidRPr="00B822E3">
        <w:t>Благовещенский сельсовет, Ирбейский район, Красноярский край.</w:t>
      </w:r>
      <w:r w:rsidRPr="00B822E3">
        <w:t xml:space="preserve"> Местонахождение</w:t>
      </w:r>
      <w:r w:rsidRPr="00A26FA3">
        <w:t xml:space="preserve"> объекта: Россия, Красноярский край, Ирбейский район, </w:t>
      </w:r>
      <w:proofErr w:type="gramStart"/>
      <w:r>
        <w:t>с</w:t>
      </w:r>
      <w:proofErr w:type="gramEnd"/>
      <w:r>
        <w:t>. Благовещенка, ул. Центральная.</w:t>
      </w:r>
    </w:p>
    <w:p w:rsidR="00EC38A3" w:rsidRPr="00555667" w:rsidRDefault="00EC38A3" w:rsidP="00EC38A3">
      <w:pPr>
        <w:ind w:firstLine="540"/>
        <w:jc w:val="both"/>
      </w:pPr>
      <w:r w:rsidRPr="00555667">
        <w:rPr>
          <w:b/>
        </w:rPr>
        <w:t>Начальный (минимальный) размер арендной платы</w:t>
      </w:r>
      <w:r w:rsidRPr="00555667">
        <w:t xml:space="preserve"> за объект в </w:t>
      </w:r>
      <w:r>
        <w:t>месяц</w:t>
      </w:r>
      <w:r w:rsidRPr="00555667">
        <w:t xml:space="preserve"> составляет</w:t>
      </w:r>
      <w:r w:rsidRPr="00555667">
        <w:rPr>
          <w:b/>
        </w:rPr>
        <w:t xml:space="preserve">: </w:t>
      </w:r>
      <w:r>
        <w:t xml:space="preserve"> 0</w:t>
      </w:r>
      <w:r w:rsidRPr="00A26FA3">
        <w:t xml:space="preserve"> руб</w:t>
      </w:r>
      <w:r>
        <w:t>лей</w:t>
      </w:r>
      <w:r w:rsidRPr="00A26FA3">
        <w:t xml:space="preserve"> </w:t>
      </w:r>
      <w:r>
        <w:t>0</w:t>
      </w:r>
      <w:r w:rsidRPr="00D975B9">
        <w:t xml:space="preserve"> копе</w:t>
      </w:r>
      <w:r>
        <w:t xml:space="preserve">ек </w:t>
      </w:r>
      <w:r w:rsidRPr="002B2E4F">
        <w:t>без учета НДС</w:t>
      </w:r>
      <w:r>
        <w:t>.</w:t>
      </w:r>
    </w:p>
    <w:p w:rsidR="00EC38A3" w:rsidRPr="00FC0D8F" w:rsidRDefault="00EC38A3" w:rsidP="00EC38A3">
      <w:pPr>
        <w:ind w:firstLine="318"/>
        <w:jc w:val="both"/>
      </w:pPr>
      <w:r w:rsidRPr="00555667">
        <w:rPr>
          <w:b/>
        </w:rPr>
        <w:t xml:space="preserve">Условия исполнения договора </w:t>
      </w:r>
      <w:r w:rsidRPr="00555667">
        <w:t xml:space="preserve"> – Арендодатель передает, а Арендатор принимает в аренду</w:t>
      </w:r>
      <w:r w:rsidRPr="002B2E4F">
        <w:rPr>
          <w:sz w:val="22"/>
          <w:szCs w:val="22"/>
        </w:rPr>
        <w:t xml:space="preserve"> </w:t>
      </w:r>
      <w:r>
        <w:t xml:space="preserve">водопроводную сеть протяженностью 1000 </w:t>
      </w:r>
      <w:r w:rsidRPr="00B822E3">
        <w:t xml:space="preserve">метров. Принадлежность: </w:t>
      </w:r>
      <w:r w:rsidR="00B822E3" w:rsidRPr="00B822E3">
        <w:t>Благовещенский сельсовет, Ирбейский район, Красноярский край.</w:t>
      </w:r>
      <w:r w:rsidR="00B822E3">
        <w:t xml:space="preserve"> </w:t>
      </w:r>
      <w:r w:rsidRPr="00B822E3">
        <w:t>Местонахождение</w:t>
      </w:r>
      <w:r w:rsidRPr="00A26FA3">
        <w:t xml:space="preserve"> объекта: Россия, Красноярский край, Ирбейский район, </w:t>
      </w:r>
      <w:proofErr w:type="gramStart"/>
      <w:r>
        <w:t>с</w:t>
      </w:r>
      <w:proofErr w:type="gramEnd"/>
      <w:r>
        <w:t>. Благовещенка, ул. Центральная.</w:t>
      </w:r>
    </w:p>
    <w:p w:rsidR="00EC38A3" w:rsidRPr="00FC0D8F" w:rsidRDefault="00EC38A3" w:rsidP="00EC38A3">
      <w:pPr>
        <w:ind w:firstLine="318"/>
        <w:jc w:val="both"/>
      </w:pPr>
      <w:r w:rsidRPr="000E340B">
        <w:rPr>
          <w:b/>
        </w:rPr>
        <w:t>Целевое назначение муниципального имущества, права на которое передаются</w:t>
      </w:r>
      <w:r>
        <w:rPr>
          <w:b/>
        </w:rPr>
        <w:t xml:space="preserve"> </w:t>
      </w:r>
      <w:r>
        <w:t>объекты коммунальной инфраструктуры для использования в целях водоснабжения населения поселения (включает в себя скважины, водопроводные сети и прочие оборудование, предназначенное для использования в целях водоснабжения).</w:t>
      </w:r>
    </w:p>
    <w:p w:rsidR="00EC38A3" w:rsidRPr="00555667" w:rsidRDefault="00EC38A3" w:rsidP="00EC38A3">
      <w:pPr>
        <w:pStyle w:val="ConsNormal"/>
        <w:tabs>
          <w:tab w:val="left" w:pos="1134"/>
        </w:tabs>
        <w:autoSpaceDE/>
        <w:adjustRightInd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66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месяцев </w:t>
      </w:r>
      <w:r w:rsidRPr="00555667">
        <w:rPr>
          <w:rFonts w:ascii="Times New Roman" w:hAnsi="Times New Roman" w:cs="Times New Roman"/>
          <w:sz w:val="24"/>
          <w:szCs w:val="24"/>
        </w:rPr>
        <w:t>с момента заключения договора аренды.</w:t>
      </w:r>
    </w:p>
    <w:p w:rsidR="00EC38A3" w:rsidRDefault="00EC38A3" w:rsidP="00EC38A3">
      <w:pPr>
        <w:pStyle w:val="Con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2E3">
        <w:rPr>
          <w:rFonts w:ascii="Times New Roman" w:hAnsi="Times New Roman" w:cs="Times New Roman"/>
          <w:sz w:val="24"/>
          <w:szCs w:val="24"/>
        </w:rPr>
        <w:t>Арендная плата вносится ежеквартально в безналичном порядке не позднее 10 числа первого месяца, оплачиваемого квартала, на счет, указанный в договоре. Перечисление НДС осуществляется арендатором самостоятельно.</w:t>
      </w:r>
    </w:p>
    <w:p w:rsidR="00EC38A3" w:rsidRDefault="00EC38A3" w:rsidP="000B20C7">
      <w:pPr>
        <w:autoSpaceDE w:val="0"/>
        <w:autoSpaceDN w:val="0"/>
        <w:adjustRightInd w:val="0"/>
        <w:ind w:firstLine="540"/>
        <w:jc w:val="both"/>
      </w:pPr>
    </w:p>
    <w:p w:rsidR="001E424A" w:rsidRPr="00555667" w:rsidRDefault="001E424A" w:rsidP="000B20C7">
      <w:pPr>
        <w:autoSpaceDE w:val="0"/>
        <w:autoSpaceDN w:val="0"/>
        <w:adjustRightInd w:val="0"/>
        <w:ind w:firstLine="540"/>
        <w:jc w:val="both"/>
      </w:pPr>
      <w:r w:rsidRPr="00555667">
        <w:t xml:space="preserve">На рассмотрение аукционной комиссии </w:t>
      </w:r>
      <w:r w:rsidR="000B20C7">
        <w:t xml:space="preserve">не было подано ни одной заявки </w:t>
      </w:r>
      <w:r w:rsidRPr="00555667">
        <w:t>на участие в аукционе.</w:t>
      </w:r>
    </w:p>
    <w:p w:rsidR="001E424A" w:rsidRPr="00555667" w:rsidRDefault="001E424A" w:rsidP="001E424A">
      <w:pPr>
        <w:ind w:firstLine="540"/>
        <w:jc w:val="both"/>
        <w:rPr>
          <w:b/>
        </w:rPr>
      </w:pPr>
      <w:r w:rsidRPr="00555667">
        <w:rPr>
          <w:b/>
        </w:rPr>
        <w:t>Комиссией вынесен на голосование вопрос:</w:t>
      </w:r>
    </w:p>
    <w:p w:rsidR="001C52B9" w:rsidRDefault="001E424A" w:rsidP="001C52B9">
      <w:pPr>
        <w:jc w:val="both"/>
      </w:pPr>
      <w:r w:rsidRPr="001C52B9">
        <w:t>1) на основании пункт</w:t>
      </w:r>
      <w:r w:rsidR="001C52B9" w:rsidRPr="001C52B9">
        <w:t>а</w:t>
      </w:r>
      <w:r w:rsidRPr="001C52B9">
        <w:t xml:space="preserve"> </w:t>
      </w:r>
      <w:r w:rsidR="001C52B9" w:rsidRPr="001C52B9">
        <w:t>129</w:t>
      </w:r>
      <w:r w:rsidRPr="001C52B9">
        <w:t xml:space="preserve"> Правил проведения </w:t>
      </w:r>
      <w:r w:rsidR="001C52B9">
        <w:t xml:space="preserve"> аукционов, аукцион </w:t>
      </w:r>
      <w:r w:rsidR="001C52B9" w:rsidRPr="00555667">
        <w:t>на право заключения договора аренды объект</w:t>
      </w:r>
      <w:r w:rsidR="001C52B9">
        <w:t>ов</w:t>
      </w:r>
      <w:r w:rsidR="001C52B9" w:rsidRPr="00555667">
        <w:t xml:space="preserve"> </w:t>
      </w:r>
      <w:r w:rsidR="001C52B9" w:rsidRPr="00EC38A3">
        <w:t xml:space="preserve">недвижимого имущества, находящихся в муниципальной собственности </w:t>
      </w:r>
      <w:r w:rsidR="00EC38A3" w:rsidRPr="00EC38A3">
        <w:t>Благовещенского сельсовета</w:t>
      </w:r>
      <w:r w:rsidR="001C52B9">
        <w:t xml:space="preserve"> признать несостоявшимся.</w:t>
      </w:r>
    </w:p>
    <w:p w:rsidR="001E424A" w:rsidRPr="00555667" w:rsidRDefault="001E424A" w:rsidP="001E424A">
      <w:pPr>
        <w:ind w:firstLine="540"/>
        <w:jc w:val="both"/>
      </w:pPr>
    </w:p>
    <w:p w:rsidR="001E424A" w:rsidRPr="00555667" w:rsidRDefault="001E424A" w:rsidP="001E424A">
      <w:pPr>
        <w:ind w:firstLine="540"/>
        <w:jc w:val="both"/>
      </w:pPr>
      <w:r w:rsidRPr="00555667">
        <w:t>Проголосовали:</w:t>
      </w:r>
    </w:p>
    <w:tbl>
      <w:tblPr>
        <w:tblW w:w="4248" w:type="dxa"/>
        <w:tblInd w:w="474" w:type="dxa"/>
        <w:tblLook w:val="01E0"/>
      </w:tblPr>
      <w:tblGrid>
        <w:gridCol w:w="3348"/>
        <w:gridCol w:w="900"/>
      </w:tblGrid>
      <w:tr w:rsidR="001E424A" w:rsidRPr="00555667" w:rsidTr="001E424A">
        <w:tc>
          <w:tcPr>
            <w:tcW w:w="3348" w:type="dxa"/>
          </w:tcPr>
          <w:p w:rsidR="001E424A" w:rsidRPr="00EC38A3" w:rsidRDefault="00EC38A3" w:rsidP="001E424A">
            <w:pPr>
              <w:ind w:left="-48" w:right="-6" w:firstLine="48"/>
            </w:pPr>
            <w:r w:rsidRPr="00EC38A3">
              <w:t>Чумакова В.Н.</w:t>
            </w:r>
            <w:r w:rsidR="001E424A" w:rsidRPr="00EC38A3">
              <w:t xml:space="preserve"> </w:t>
            </w:r>
          </w:p>
        </w:tc>
        <w:tc>
          <w:tcPr>
            <w:tcW w:w="900" w:type="dxa"/>
          </w:tcPr>
          <w:p w:rsidR="001E424A" w:rsidRPr="00EC38A3" w:rsidRDefault="001E424A" w:rsidP="001E424A">
            <w:pPr>
              <w:ind w:left="72" w:right="-6" w:hanging="66"/>
            </w:pPr>
            <w:r w:rsidRPr="00EC38A3">
              <w:t>«За»</w:t>
            </w:r>
          </w:p>
        </w:tc>
      </w:tr>
      <w:tr w:rsidR="001E424A" w:rsidRPr="00555667" w:rsidTr="001E424A">
        <w:tc>
          <w:tcPr>
            <w:tcW w:w="3348" w:type="dxa"/>
          </w:tcPr>
          <w:p w:rsidR="001E424A" w:rsidRPr="00EC38A3" w:rsidRDefault="00EC38A3" w:rsidP="001E424A">
            <w:pPr>
              <w:ind w:right="-108"/>
            </w:pPr>
            <w:r w:rsidRPr="00EC38A3">
              <w:t>Купченко Н.Н.</w:t>
            </w:r>
          </w:p>
        </w:tc>
        <w:tc>
          <w:tcPr>
            <w:tcW w:w="900" w:type="dxa"/>
          </w:tcPr>
          <w:p w:rsidR="001E424A" w:rsidRPr="00EC38A3" w:rsidRDefault="001E424A" w:rsidP="001E424A">
            <w:pPr>
              <w:ind w:left="72" w:right="-6" w:hanging="66"/>
            </w:pPr>
            <w:r w:rsidRPr="00EC38A3">
              <w:t>«За»</w:t>
            </w:r>
          </w:p>
        </w:tc>
      </w:tr>
      <w:tr w:rsidR="001E424A" w:rsidRPr="00555667" w:rsidTr="001E424A">
        <w:tc>
          <w:tcPr>
            <w:tcW w:w="3348" w:type="dxa"/>
          </w:tcPr>
          <w:p w:rsidR="001E424A" w:rsidRPr="00EC38A3" w:rsidRDefault="00EC38A3" w:rsidP="001E424A">
            <w:pPr>
              <w:ind w:right="-108"/>
            </w:pPr>
            <w:r w:rsidRPr="00EC38A3">
              <w:t>Мухлыгина Г.Н.</w:t>
            </w:r>
          </w:p>
        </w:tc>
        <w:tc>
          <w:tcPr>
            <w:tcW w:w="900" w:type="dxa"/>
          </w:tcPr>
          <w:p w:rsidR="001E424A" w:rsidRPr="00EC38A3" w:rsidRDefault="001E424A" w:rsidP="001E424A">
            <w:pPr>
              <w:ind w:left="72" w:right="-6" w:hanging="66"/>
            </w:pPr>
            <w:r w:rsidRPr="00EC38A3">
              <w:t>«За»</w:t>
            </w:r>
          </w:p>
        </w:tc>
      </w:tr>
      <w:tr w:rsidR="00EC38A3" w:rsidRPr="00555667" w:rsidTr="001E424A">
        <w:tc>
          <w:tcPr>
            <w:tcW w:w="3348" w:type="dxa"/>
          </w:tcPr>
          <w:p w:rsidR="00EC38A3" w:rsidRPr="00EC38A3" w:rsidRDefault="00EC38A3" w:rsidP="001E424A">
            <w:pPr>
              <w:ind w:right="-108"/>
            </w:pPr>
            <w:r w:rsidRPr="00EC38A3">
              <w:t>Астапова Н.Н.</w:t>
            </w:r>
          </w:p>
        </w:tc>
        <w:tc>
          <w:tcPr>
            <w:tcW w:w="900" w:type="dxa"/>
          </w:tcPr>
          <w:p w:rsidR="00EC38A3" w:rsidRPr="00EC38A3" w:rsidRDefault="00EC38A3" w:rsidP="001E424A">
            <w:pPr>
              <w:ind w:left="72" w:right="-6" w:hanging="66"/>
            </w:pPr>
            <w:r w:rsidRPr="00EC38A3">
              <w:t>«За»</w:t>
            </w:r>
          </w:p>
        </w:tc>
      </w:tr>
      <w:tr w:rsidR="00EC38A3" w:rsidRPr="00555667" w:rsidTr="001E424A">
        <w:tc>
          <w:tcPr>
            <w:tcW w:w="3348" w:type="dxa"/>
          </w:tcPr>
          <w:p w:rsidR="00EC38A3" w:rsidRPr="00EC38A3" w:rsidRDefault="00EC38A3" w:rsidP="001E424A">
            <w:pPr>
              <w:ind w:right="-108"/>
            </w:pPr>
            <w:r w:rsidRPr="00EC38A3">
              <w:t>Мельникова М.П.</w:t>
            </w:r>
          </w:p>
        </w:tc>
        <w:tc>
          <w:tcPr>
            <w:tcW w:w="900" w:type="dxa"/>
          </w:tcPr>
          <w:p w:rsidR="00EC38A3" w:rsidRPr="00EC38A3" w:rsidRDefault="00EC38A3" w:rsidP="001E424A">
            <w:pPr>
              <w:ind w:left="72" w:right="-6" w:hanging="66"/>
            </w:pPr>
            <w:r w:rsidRPr="00EC38A3">
              <w:t>«За»</w:t>
            </w:r>
          </w:p>
        </w:tc>
      </w:tr>
    </w:tbl>
    <w:p w:rsidR="001C52B9" w:rsidRDefault="001E424A" w:rsidP="001C52B9">
      <w:pPr>
        <w:jc w:val="both"/>
      </w:pPr>
      <w:r w:rsidRPr="00555667">
        <w:rPr>
          <w:b/>
        </w:rPr>
        <w:t>Комиссия единогласно решила:</w:t>
      </w:r>
      <w:r>
        <w:t xml:space="preserve"> </w:t>
      </w:r>
      <w:r w:rsidR="001C52B9">
        <w:t xml:space="preserve">Признать несостоявшимся аукцион </w:t>
      </w:r>
      <w:r w:rsidR="001C52B9" w:rsidRPr="00555667">
        <w:t>на право заключения договора аренды объект</w:t>
      </w:r>
      <w:r w:rsidR="001C52B9">
        <w:t>ов</w:t>
      </w:r>
      <w:r w:rsidR="001C52B9" w:rsidRPr="00555667">
        <w:t xml:space="preserve"> </w:t>
      </w:r>
      <w:r w:rsidR="001C52B9" w:rsidRPr="00EC38A3">
        <w:t xml:space="preserve">недвижимого имущества, находящихся в муниципальной собственности </w:t>
      </w:r>
      <w:r w:rsidR="00EC38A3" w:rsidRPr="00EC38A3">
        <w:t>Благовещенского сельсовета</w:t>
      </w:r>
      <w:r w:rsidR="001C52B9" w:rsidRPr="00EC38A3">
        <w:t>.</w:t>
      </w:r>
    </w:p>
    <w:p w:rsidR="001E424A" w:rsidRDefault="001E424A" w:rsidP="001E424A">
      <w:pPr>
        <w:ind w:firstLine="540"/>
        <w:jc w:val="both"/>
      </w:pPr>
    </w:p>
    <w:p w:rsidR="00B822E3" w:rsidRDefault="00B822E3" w:rsidP="001C52B9">
      <w:pPr>
        <w:pStyle w:val="a4"/>
        <w:ind w:firstLine="540"/>
        <w:jc w:val="both"/>
      </w:pPr>
    </w:p>
    <w:p w:rsidR="001C52B9" w:rsidRDefault="001C52B9" w:rsidP="001C52B9">
      <w:pPr>
        <w:pStyle w:val="a4"/>
        <w:ind w:firstLine="540"/>
        <w:jc w:val="both"/>
      </w:pPr>
      <w:r w:rsidRPr="00555667">
        <w:t xml:space="preserve">Протокол составлен в двух экземплярах, имеющую одинаковую юридическую силу. </w:t>
      </w:r>
    </w:p>
    <w:p w:rsidR="00B822E3" w:rsidRDefault="00B822E3" w:rsidP="001C52B9">
      <w:pPr>
        <w:pStyle w:val="a4"/>
        <w:ind w:firstLine="540"/>
        <w:jc w:val="both"/>
      </w:pPr>
    </w:p>
    <w:p w:rsidR="001C52B9" w:rsidRPr="00555667" w:rsidRDefault="001C52B9" w:rsidP="001C52B9">
      <w:pPr>
        <w:widowControl w:val="0"/>
        <w:tabs>
          <w:tab w:val="left" w:pos="10548"/>
        </w:tabs>
        <w:jc w:val="both"/>
        <w:rPr>
          <w:b/>
        </w:rPr>
      </w:pPr>
      <w:r w:rsidRPr="00555667">
        <w:rPr>
          <w:b/>
        </w:rPr>
        <w:t xml:space="preserve">Подписи:  </w:t>
      </w:r>
    </w:p>
    <w:tbl>
      <w:tblPr>
        <w:tblW w:w="14329" w:type="dxa"/>
        <w:tblLook w:val="01E0"/>
      </w:tblPr>
      <w:tblGrid>
        <w:gridCol w:w="6345"/>
        <w:gridCol w:w="3843"/>
        <w:gridCol w:w="4141"/>
      </w:tblGrid>
      <w:tr w:rsidR="001C52B9" w:rsidRPr="00555667" w:rsidTr="00EC38A3">
        <w:tc>
          <w:tcPr>
            <w:tcW w:w="6345" w:type="dxa"/>
          </w:tcPr>
          <w:p w:rsidR="001C52B9" w:rsidRPr="00555667" w:rsidRDefault="001C52B9" w:rsidP="0087481E">
            <w:r>
              <w:t xml:space="preserve">Председатель комиссии: </w:t>
            </w:r>
            <w:r w:rsidR="0087481E">
              <w:t xml:space="preserve">   </w:t>
            </w:r>
            <w:r>
              <w:t>_________________________</w:t>
            </w:r>
          </w:p>
        </w:tc>
        <w:tc>
          <w:tcPr>
            <w:tcW w:w="3843" w:type="dxa"/>
          </w:tcPr>
          <w:p w:rsidR="001C52B9" w:rsidRPr="00555667" w:rsidRDefault="00EC38A3" w:rsidP="00EC38A3">
            <w:pPr>
              <w:ind w:right="-6"/>
            </w:pPr>
            <w:r>
              <w:t>Чумакова В.Н.</w:t>
            </w:r>
          </w:p>
        </w:tc>
        <w:tc>
          <w:tcPr>
            <w:tcW w:w="4141" w:type="dxa"/>
          </w:tcPr>
          <w:p w:rsidR="001C52B9" w:rsidRPr="00555667" w:rsidRDefault="001C52B9" w:rsidP="0087481E">
            <w:pPr>
              <w:ind w:left="1153" w:right="-6"/>
            </w:pPr>
            <w:proofErr w:type="spellStart"/>
            <w:r w:rsidRPr="00555667">
              <w:t>Маскадынова</w:t>
            </w:r>
            <w:proofErr w:type="spellEnd"/>
            <w:r w:rsidRPr="00555667">
              <w:t xml:space="preserve"> Л.Н.</w:t>
            </w:r>
          </w:p>
        </w:tc>
      </w:tr>
      <w:tr w:rsidR="00EC38A3" w:rsidRPr="00555667" w:rsidTr="00EC38A3">
        <w:tc>
          <w:tcPr>
            <w:tcW w:w="6345" w:type="dxa"/>
          </w:tcPr>
          <w:p w:rsidR="00EC38A3" w:rsidRDefault="00EC38A3" w:rsidP="0087481E"/>
        </w:tc>
        <w:tc>
          <w:tcPr>
            <w:tcW w:w="3843" w:type="dxa"/>
          </w:tcPr>
          <w:p w:rsidR="00EC38A3" w:rsidRDefault="00EC38A3" w:rsidP="0087481E">
            <w:pPr>
              <w:ind w:left="709" w:right="-6" w:hanging="169"/>
            </w:pPr>
          </w:p>
        </w:tc>
        <w:tc>
          <w:tcPr>
            <w:tcW w:w="4141" w:type="dxa"/>
          </w:tcPr>
          <w:p w:rsidR="00EC38A3" w:rsidRPr="00555667" w:rsidRDefault="00EC38A3" w:rsidP="0087481E">
            <w:pPr>
              <w:ind w:left="1153" w:right="-6"/>
            </w:pPr>
          </w:p>
        </w:tc>
      </w:tr>
      <w:tr w:rsidR="001C52B9" w:rsidRPr="00555667" w:rsidTr="00EC38A3">
        <w:tc>
          <w:tcPr>
            <w:tcW w:w="6345" w:type="dxa"/>
          </w:tcPr>
          <w:p w:rsidR="001C52B9" w:rsidRDefault="00EC38A3" w:rsidP="0087481E">
            <w:r>
              <w:t xml:space="preserve">Заместитель председателя </w:t>
            </w:r>
          </w:p>
          <w:p w:rsidR="00EC38A3" w:rsidRPr="00555667" w:rsidRDefault="00EC38A3" w:rsidP="00EC38A3">
            <w:pPr>
              <w:tabs>
                <w:tab w:val="center" w:pos="2915"/>
              </w:tabs>
            </w:pPr>
            <w:r>
              <w:t>комиссии:                             _________________________</w:t>
            </w:r>
            <w:r>
              <w:tab/>
            </w:r>
          </w:p>
        </w:tc>
        <w:tc>
          <w:tcPr>
            <w:tcW w:w="3843" w:type="dxa"/>
          </w:tcPr>
          <w:p w:rsidR="001C52B9" w:rsidRPr="00EC38A3" w:rsidRDefault="00EC38A3" w:rsidP="00EC38A3">
            <w:r>
              <w:t xml:space="preserve"> Купченко Н.Н.</w:t>
            </w:r>
          </w:p>
        </w:tc>
        <w:tc>
          <w:tcPr>
            <w:tcW w:w="4141" w:type="dxa"/>
          </w:tcPr>
          <w:p w:rsidR="001C52B9" w:rsidRPr="00555667" w:rsidRDefault="001C52B9" w:rsidP="0087481E">
            <w:pPr>
              <w:ind w:left="1153" w:right="-6"/>
            </w:pPr>
          </w:p>
        </w:tc>
      </w:tr>
      <w:tr w:rsidR="001C52B9" w:rsidRPr="00555667" w:rsidTr="00EC38A3">
        <w:tc>
          <w:tcPr>
            <w:tcW w:w="6345" w:type="dxa"/>
          </w:tcPr>
          <w:p w:rsidR="001C52B9" w:rsidRPr="00555667" w:rsidRDefault="001C52B9" w:rsidP="00EC38A3">
            <w:r w:rsidRPr="00555667">
              <w:t>Секретарь комиссии</w:t>
            </w:r>
            <w:r>
              <w:t xml:space="preserve">: </w:t>
            </w:r>
            <w:r w:rsidR="0087481E">
              <w:t xml:space="preserve">          </w:t>
            </w:r>
            <w:r w:rsidR="00EC38A3">
              <w:t>_</w:t>
            </w:r>
            <w:r>
              <w:t>________________________</w:t>
            </w:r>
          </w:p>
        </w:tc>
        <w:tc>
          <w:tcPr>
            <w:tcW w:w="3843" w:type="dxa"/>
          </w:tcPr>
          <w:p w:rsidR="001C52B9" w:rsidRPr="00555667" w:rsidRDefault="00EC38A3" w:rsidP="00EC38A3">
            <w:pPr>
              <w:ind w:right="-108"/>
            </w:pPr>
            <w:r>
              <w:t>Мухлыгина Г.Н.</w:t>
            </w:r>
          </w:p>
        </w:tc>
        <w:tc>
          <w:tcPr>
            <w:tcW w:w="4141" w:type="dxa"/>
          </w:tcPr>
          <w:p w:rsidR="001C52B9" w:rsidRPr="00555667" w:rsidRDefault="001C52B9" w:rsidP="0087481E">
            <w:pPr>
              <w:ind w:left="1153" w:right="-6"/>
            </w:pPr>
          </w:p>
        </w:tc>
      </w:tr>
      <w:tr w:rsidR="001C52B9" w:rsidRPr="00555667" w:rsidTr="00EC38A3">
        <w:tc>
          <w:tcPr>
            <w:tcW w:w="6345" w:type="dxa"/>
          </w:tcPr>
          <w:p w:rsidR="001C52B9" w:rsidRPr="00555667" w:rsidRDefault="001C52B9" w:rsidP="0087481E"/>
        </w:tc>
        <w:tc>
          <w:tcPr>
            <w:tcW w:w="3843" w:type="dxa"/>
          </w:tcPr>
          <w:p w:rsidR="001C52B9" w:rsidRPr="00555667" w:rsidRDefault="001C52B9" w:rsidP="0087481E">
            <w:pPr>
              <w:ind w:left="709" w:right="-108"/>
            </w:pPr>
          </w:p>
        </w:tc>
        <w:tc>
          <w:tcPr>
            <w:tcW w:w="4141" w:type="dxa"/>
          </w:tcPr>
          <w:p w:rsidR="001C52B9" w:rsidRPr="00555667" w:rsidRDefault="001C52B9" w:rsidP="0087481E">
            <w:pPr>
              <w:ind w:left="1153" w:right="-6"/>
            </w:pPr>
            <w:proofErr w:type="spellStart"/>
            <w:r w:rsidRPr="00555667">
              <w:t>Кинтер</w:t>
            </w:r>
            <w:proofErr w:type="spellEnd"/>
            <w:r w:rsidRPr="00555667">
              <w:t xml:space="preserve"> М.В.</w:t>
            </w:r>
          </w:p>
        </w:tc>
      </w:tr>
      <w:tr w:rsidR="001C52B9" w:rsidRPr="00555667" w:rsidTr="00EC38A3">
        <w:tc>
          <w:tcPr>
            <w:tcW w:w="6345" w:type="dxa"/>
          </w:tcPr>
          <w:p w:rsidR="001C52B9" w:rsidRPr="00555667" w:rsidRDefault="001C52B9" w:rsidP="0087481E">
            <w:r w:rsidRPr="00555667">
              <w:t>Члены комиссии:</w:t>
            </w:r>
            <w:r>
              <w:t xml:space="preserve"> </w:t>
            </w:r>
            <w:r w:rsidR="0087481E">
              <w:t xml:space="preserve">                </w:t>
            </w:r>
            <w:r>
              <w:t>_________________________</w:t>
            </w:r>
          </w:p>
        </w:tc>
        <w:tc>
          <w:tcPr>
            <w:tcW w:w="3843" w:type="dxa"/>
          </w:tcPr>
          <w:p w:rsidR="001C52B9" w:rsidRPr="00555667" w:rsidRDefault="00EC38A3" w:rsidP="00EC38A3">
            <w:pPr>
              <w:ind w:right="-108"/>
            </w:pPr>
            <w:r>
              <w:t>Астапова Н.А.</w:t>
            </w:r>
          </w:p>
        </w:tc>
        <w:tc>
          <w:tcPr>
            <w:tcW w:w="4141" w:type="dxa"/>
          </w:tcPr>
          <w:p w:rsidR="001C52B9" w:rsidRPr="00555667" w:rsidRDefault="001C52B9" w:rsidP="0087481E">
            <w:pPr>
              <w:ind w:left="1153" w:right="-108"/>
            </w:pPr>
          </w:p>
        </w:tc>
      </w:tr>
      <w:tr w:rsidR="001C52B9" w:rsidRPr="00555667" w:rsidTr="00EC38A3">
        <w:trPr>
          <w:trHeight w:val="129"/>
        </w:trPr>
        <w:tc>
          <w:tcPr>
            <w:tcW w:w="6345" w:type="dxa"/>
          </w:tcPr>
          <w:p w:rsidR="001C52B9" w:rsidRPr="00555667" w:rsidRDefault="001C52B9" w:rsidP="0087481E"/>
        </w:tc>
        <w:tc>
          <w:tcPr>
            <w:tcW w:w="3843" w:type="dxa"/>
          </w:tcPr>
          <w:p w:rsidR="001C52B9" w:rsidRPr="00555667" w:rsidRDefault="001C52B9" w:rsidP="0087481E">
            <w:pPr>
              <w:ind w:left="709" w:right="-108" w:hanging="169"/>
            </w:pPr>
          </w:p>
        </w:tc>
        <w:tc>
          <w:tcPr>
            <w:tcW w:w="4141" w:type="dxa"/>
          </w:tcPr>
          <w:p w:rsidR="001C52B9" w:rsidRPr="00555667" w:rsidRDefault="001C52B9" w:rsidP="0087481E">
            <w:pPr>
              <w:ind w:left="1153" w:right="-108"/>
            </w:pPr>
            <w:proofErr w:type="spellStart"/>
            <w:r w:rsidRPr="00555667">
              <w:t>Ятульчик</w:t>
            </w:r>
            <w:proofErr w:type="spellEnd"/>
            <w:r w:rsidRPr="00555667">
              <w:t xml:space="preserve"> Т.Н.</w:t>
            </w:r>
          </w:p>
        </w:tc>
      </w:tr>
      <w:tr w:rsidR="00EC38A3" w:rsidRPr="00555667" w:rsidTr="00EC38A3">
        <w:trPr>
          <w:trHeight w:val="129"/>
        </w:trPr>
        <w:tc>
          <w:tcPr>
            <w:tcW w:w="6345" w:type="dxa"/>
          </w:tcPr>
          <w:p w:rsidR="00EC38A3" w:rsidRPr="00555667" w:rsidRDefault="00EC38A3" w:rsidP="0097091E">
            <w:r w:rsidRPr="00555667">
              <w:t>Члены комиссии:</w:t>
            </w:r>
            <w:r>
              <w:t xml:space="preserve">                 _________________________</w:t>
            </w:r>
          </w:p>
        </w:tc>
        <w:tc>
          <w:tcPr>
            <w:tcW w:w="3843" w:type="dxa"/>
          </w:tcPr>
          <w:p w:rsidR="00EC38A3" w:rsidRPr="00555667" w:rsidRDefault="00EC38A3" w:rsidP="0097091E">
            <w:pPr>
              <w:ind w:right="-108"/>
            </w:pPr>
            <w:r>
              <w:t>Мельникова М.П.</w:t>
            </w:r>
          </w:p>
        </w:tc>
        <w:tc>
          <w:tcPr>
            <w:tcW w:w="4141" w:type="dxa"/>
          </w:tcPr>
          <w:p w:rsidR="00EC38A3" w:rsidRPr="00555667" w:rsidRDefault="00EC38A3" w:rsidP="0087481E">
            <w:pPr>
              <w:ind w:left="1153" w:right="-108"/>
            </w:pPr>
          </w:p>
        </w:tc>
      </w:tr>
    </w:tbl>
    <w:p w:rsidR="001C52B9" w:rsidRDefault="001C52B9" w:rsidP="001E424A">
      <w:pPr>
        <w:ind w:firstLine="540"/>
        <w:jc w:val="both"/>
      </w:pPr>
    </w:p>
    <w:sectPr w:rsidR="001C52B9" w:rsidSect="00B822E3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AFF"/>
    <w:rsid w:val="00005DBB"/>
    <w:rsid w:val="00014DBD"/>
    <w:rsid w:val="0001685D"/>
    <w:rsid w:val="0002452E"/>
    <w:rsid w:val="000322F5"/>
    <w:rsid w:val="00045CFA"/>
    <w:rsid w:val="00071BA8"/>
    <w:rsid w:val="0007257E"/>
    <w:rsid w:val="00083F89"/>
    <w:rsid w:val="00087CC6"/>
    <w:rsid w:val="0009047F"/>
    <w:rsid w:val="000A7B5B"/>
    <w:rsid w:val="000B1ED8"/>
    <w:rsid w:val="000B20C7"/>
    <w:rsid w:val="000B324E"/>
    <w:rsid w:val="000B4345"/>
    <w:rsid w:val="000B5B87"/>
    <w:rsid w:val="000B6021"/>
    <w:rsid w:val="000C3470"/>
    <w:rsid w:val="000D2E0A"/>
    <w:rsid w:val="000D3706"/>
    <w:rsid w:val="000D4812"/>
    <w:rsid w:val="000D6885"/>
    <w:rsid w:val="000E451D"/>
    <w:rsid w:val="000E5445"/>
    <w:rsid w:val="0010539A"/>
    <w:rsid w:val="00106BEF"/>
    <w:rsid w:val="001078B4"/>
    <w:rsid w:val="00111BD1"/>
    <w:rsid w:val="00123D46"/>
    <w:rsid w:val="00136D61"/>
    <w:rsid w:val="00163E8B"/>
    <w:rsid w:val="0018411E"/>
    <w:rsid w:val="00191FAF"/>
    <w:rsid w:val="001924D9"/>
    <w:rsid w:val="001A1B07"/>
    <w:rsid w:val="001A4766"/>
    <w:rsid w:val="001B0334"/>
    <w:rsid w:val="001B17B3"/>
    <w:rsid w:val="001B6715"/>
    <w:rsid w:val="001C52B9"/>
    <w:rsid w:val="001D2CCF"/>
    <w:rsid w:val="001D3102"/>
    <w:rsid w:val="001E424A"/>
    <w:rsid w:val="001E5CBF"/>
    <w:rsid w:val="001F02A7"/>
    <w:rsid w:val="001F4B5F"/>
    <w:rsid w:val="00207C89"/>
    <w:rsid w:val="00220797"/>
    <w:rsid w:val="002246E5"/>
    <w:rsid w:val="00234DF0"/>
    <w:rsid w:val="00247BD1"/>
    <w:rsid w:val="0027207E"/>
    <w:rsid w:val="00275A4A"/>
    <w:rsid w:val="00277C8D"/>
    <w:rsid w:val="002958BC"/>
    <w:rsid w:val="002959E7"/>
    <w:rsid w:val="0029651D"/>
    <w:rsid w:val="002A6540"/>
    <w:rsid w:val="002A7AD4"/>
    <w:rsid w:val="002B2E4F"/>
    <w:rsid w:val="002B79A2"/>
    <w:rsid w:val="002D126A"/>
    <w:rsid w:val="002D1663"/>
    <w:rsid w:val="002E059A"/>
    <w:rsid w:val="002F431F"/>
    <w:rsid w:val="00300CDE"/>
    <w:rsid w:val="00306AA4"/>
    <w:rsid w:val="00311ACA"/>
    <w:rsid w:val="00317B85"/>
    <w:rsid w:val="00323010"/>
    <w:rsid w:val="00324A18"/>
    <w:rsid w:val="00326D16"/>
    <w:rsid w:val="003333F6"/>
    <w:rsid w:val="00334A2F"/>
    <w:rsid w:val="0033581A"/>
    <w:rsid w:val="00344B64"/>
    <w:rsid w:val="0035054A"/>
    <w:rsid w:val="00352F38"/>
    <w:rsid w:val="0037067E"/>
    <w:rsid w:val="00373865"/>
    <w:rsid w:val="00380E76"/>
    <w:rsid w:val="00387CFB"/>
    <w:rsid w:val="00397FDE"/>
    <w:rsid w:val="003A067C"/>
    <w:rsid w:val="003A07D8"/>
    <w:rsid w:val="003C0660"/>
    <w:rsid w:val="003C6DA4"/>
    <w:rsid w:val="003D08B6"/>
    <w:rsid w:val="003D6F27"/>
    <w:rsid w:val="003E5CC0"/>
    <w:rsid w:val="003F271A"/>
    <w:rsid w:val="004055FB"/>
    <w:rsid w:val="004102CD"/>
    <w:rsid w:val="004149CB"/>
    <w:rsid w:val="004166FC"/>
    <w:rsid w:val="00416843"/>
    <w:rsid w:val="004214CE"/>
    <w:rsid w:val="004266F2"/>
    <w:rsid w:val="00431F02"/>
    <w:rsid w:val="004477B1"/>
    <w:rsid w:val="0046380C"/>
    <w:rsid w:val="00463F7D"/>
    <w:rsid w:val="00464559"/>
    <w:rsid w:val="00470F10"/>
    <w:rsid w:val="00481FC4"/>
    <w:rsid w:val="00486D45"/>
    <w:rsid w:val="00490E25"/>
    <w:rsid w:val="004941F3"/>
    <w:rsid w:val="004A0D65"/>
    <w:rsid w:val="004A0DB8"/>
    <w:rsid w:val="004A5B67"/>
    <w:rsid w:val="004B353A"/>
    <w:rsid w:val="004B75AB"/>
    <w:rsid w:val="004B7E89"/>
    <w:rsid w:val="004C5A0D"/>
    <w:rsid w:val="004C75D7"/>
    <w:rsid w:val="004E17F9"/>
    <w:rsid w:val="004E6448"/>
    <w:rsid w:val="00504C91"/>
    <w:rsid w:val="005138DA"/>
    <w:rsid w:val="00513F7E"/>
    <w:rsid w:val="00523111"/>
    <w:rsid w:val="00524735"/>
    <w:rsid w:val="00526B70"/>
    <w:rsid w:val="00532AB4"/>
    <w:rsid w:val="00541CA3"/>
    <w:rsid w:val="005437C9"/>
    <w:rsid w:val="00551CA6"/>
    <w:rsid w:val="00553F23"/>
    <w:rsid w:val="00555667"/>
    <w:rsid w:val="0056185D"/>
    <w:rsid w:val="00573CEF"/>
    <w:rsid w:val="005B0C3F"/>
    <w:rsid w:val="005C5FBB"/>
    <w:rsid w:val="005E5C17"/>
    <w:rsid w:val="005E76C7"/>
    <w:rsid w:val="005F0712"/>
    <w:rsid w:val="005F75F1"/>
    <w:rsid w:val="006069FB"/>
    <w:rsid w:val="0061518B"/>
    <w:rsid w:val="0062026E"/>
    <w:rsid w:val="00620FA9"/>
    <w:rsid w:val="006306FE"/>
    <w:rsid w:val="0063133D"/>
    <w:rsid w:val="00636546"/>
    <w:rsid w:val="00645605"/>
    <w:rsid w:val="00655CA8"/>
    <w:rsid w:val="0066513A"/>
    <w:rsid w:val="00670BFA"/>
    <w:rsid w:val="0067540D"/>
    <w:rsid w:val="00691541"/>
    <w:rsid w:val="00695BB6"/>
    <w:rsid w:val="006A0AAB"/>
    <w:rsid w:val="006B24FD"/>
    <w:rsid w:val="006C64D4"/>
    <w:rsid w:val="006C7E56"/>
    <w:rsid w:val="006D3E0A"/>
    <w:rsid w:val="006E2CF1"/>
    <w:rsid w:val="006F1C38"/>
    <w:rsid w:val="006F485D"/>
    <w:rsid w:val="006F4E9E"/>
    <w:rsid w:val="006F623F"/>
    <w:rsid w:val="006F7F03"/>
    <w:rsid w:val="007018A7"/>
    <w:rsid w:val="0070231F"/>
    <w:rsid w:val="00704417"/>
    <w:rsid w:val="00704680"/>
    <w:rsid w:val="00704CAA"/>
    <w:rsid w:val="00705CB4"/>
    <w:rsid w:val="0071033B"/>
    <w:rsid w:val="00712FFD"/>
    <w:rsid w:val="00744E14"/>
    <w:rsid w:val="00755E4E"/>
    <w:rsid w:val="007608EC"/>
    <w:rsid w:val="0077602E"/>
    <w:rsid w:val="00795B7F"/>
    <w:rsid w:val="007A6CF2"/>
    <w:rsid w:val="007B31D0"/>
    <w:rsid w:val="007B6312"/>
    <w:rsid w:val="007C1BD2"/>
    <w:rsid w:val="007D2DE2"/>
    <w:rsid w:val="007E2D02"/>
    <w:rsid w:val="007F0353"/>
    <w:rsid w:val="007F51E3"/>
    <w:rsid w:val="008033AB"/>
    <w:rsid w:val="00815E87"/>
    <w:rsid w:val="0083282B"/>
    <w:rsid w:val="00837B76"/>
    <w:rsid w:val="00840664"/>
    <w:rsid w:val="00847B5D"/>
    <w:rsid w:val="00851F8A"/>
    <w:rsid w:val="008533BA"/>
    <w:rsid w:val="0085647E"/>
    <w:rsid w:val="008601FE"/>
    <w:rsid w:val="008733FC"/>
    <w:rsid w:val="0087481E"/>
    <w:rsid w:val="00881BB3"/>
    <w:rsid w:val="008820D4"/>
    <w:rsid w:val="00887D84"/>
    <w:rsid w:val="00895A14"/>
    <w:rsid w:val="008A0FCC"/>
    <w:rsid w:val="008A1922"/>
    <w:rsid w:val="008C0322"/>
    <w:rsid w:val="008D53C9"/>
    <w:rsid w:val="008E4C47"/>
    <w:rsid w:val="008E5A4C"/>
    <w:rsid w:val="008F2AEC"/>
    <w:rsid w:val="008F6B19"/>
    <w:rsid w:val="00900E05"/>
    <w:rsid w:val="00903459"/>
    <w:rsid w:val="0090400D"/>
    <w:rsid w:val="00906C6F"/>
    <w:rsid w:val="009112E3"/>
    <w:rsid w:val="00914213"/>
    <w:rsid w:val="009144CE"/>
    <w:rsid w:val="009231C0"/>
    <w:rsid w:val="00925828"/>
    <w:rsid w:val="00930C6F"/>
    <w:rsid w:val="00932278"/>
    <w:rsid w:val="009330C5"/>
    <w:rsid w:val="00940B30"/>
    <w:rsid w:val="00943F28"/>
    <w:rsid w:val="0094508E"/>
    <w:rsid w:val="00956B18"/>
    <w:rsid w:val="00960F93"/>
    <w:rsid w:val="009669B7"/>
    <w:rsid w:val="00970E8A"/>
    <w:rsid w:val="00975F1C"/>
    <w:rsid w:val="00981F8E"/>
    <w:rsid w:val="009919BE"/>
    <w:rsid w:val="009939C7"/>
    <w:rsid w:val="009954AB"/>
    <w:rsid w:val="009D2819"/>
    <w:rsid w:val="009E364B"/>
    <w:rsid w:val="009F6398"/>
    <w:rsid w:val="00A06C93"/>
    <w:rsid w:val="00A25FB4"/>
    <w:rsid w:val="00A26FA3"/>
    <w:rsid w:val="00A45F67"/>
    <w:rsid w:val="00A5041A"/>
    <w:rsid w:val="00A61FFC"/>
    <w:rsid w:val="00A77436"/>
    <w:rsid w:val="00A87186"/>
    <w:rsid w:val="00A95142"/>
    <w:rsid w:val="00A95E6C"/>
    <w:rsid w:val="00A96609"/>
    <w:rsid w:val="00AA3FAC"/>
    <w:rsid w:val="00AB4741"/>
    <w:rsid w:val="00AC5397"/>
    <w:rsid w:val="00AD338B"/>
    <w:rsid w:val="00AD5229"/>
    <w:rsid w:val="00AF0733"/>
    <w:rsid w:val="00AF1064"/>
    <w:rsid w:val="00AF6E70"/>
    <w:rsid w:val="00B02E46"/>
    <w:rsid w:val="00B11C83"/>
    <w:rsid w:val="00B1367B"/>
    <w:rsid w:val="00B175A9"/>
    <w:rsid w:val="00B2698A"/>
    <w:rsid w:val="00B43923"/>
    <w:rsid w:val="00B455DB"/>
    <w:rsid w:val="00B45D31"/>
    <w:rsid w:val="00B476B0"/>
    <w:rsid w:val="00B47BFB"/>
    <w:rsid w:val="00B527C2"/>
    <w:rsid w:val="00B60833"/>
    <w:rsid w:val="00B7042C"/>
    <w:rsid w:val="00B70796"/>
    <w:rsid w:val="00B7273C"/>
    <w:rsid w:val="00B822E3"/>
    <w:rsid w:val="00B91506"/>
    <w:rsid w:val="00B9344D"/>
    <w:rsid w:val="00B94BFC"/>
    <w:rsid w:val="00BA4EB6"/>
    <w:rsid w:val="00BC011C"/>
    <w:rsid w:val="00BD3121"/>
    <w:rsid w:val="00BD73A2"/>
    <w:rsid w:val="00BE361A"/>
    <w:rsid w:val="00BF2845"/>
    <w:rsid w:val="00BF3481"/>
    <w:rsid w:val="00BF59F1"/>
    <w:rsid w:val="00C00F54"/>
    <w:rsid w:val="00C16228"/>
    <w:rsid w:val="00C30444"/>
    <w:rsid w:val="00C402FD"/>
    <w:rsid w:val="00C44623"/>
    <w:rsid w:val="00C44A16"/>
    <w:rsid w:val="00C50B8A"/>
    <w:rsid w:val="00C63C65"/>
    <w:rsid w:val="00C66C6A"/>
    <w:rsid w:val="00C73BA8"/>
    <w:rsid w:val="00C973DB"/>
    <w:rsid w:val="00CA453B"/>
    <w:rsid w:val="00CA4FC4"/>
    <w:rsid w:val="00CB162B"/>
    <w:rsid w:val="00CB387F"/>
    <w:rsid w:val="00CC0895"/>
    <w:rsid w:val="00CC5EAF"/>
    <w:rsid w:val="00CD464C"/>
    <w:rsid w:val="00CE09C2"/>
    <w:rsid w:val="00CE2190"/>
    <w:rsid w:val="00CE4CEE"/>
    <w:rsid w:val="00CF6395"/>
    <w:rsid w:val="00D17BA8"/>
    <w:rsid w:val="00D24EDE"/>
    <w:rsid w:val="00D45E30"/>
    <w:rsid w:val="00D53C9C"/>
    <w:rsid w:val="00D91747"/>
    <w:rsid w:val="00DA3166"/>
    <w:rsid w:val="00DA63F4"/>
    <w:rsid w:val="00DB36E2"/>
    <w:rsid w:val="00DB46D4"/>
    <w:rsid w:val="00DB4727"/>
    <w:rsid w:val="00DC4BF9"/>
    <w:rsid w:val="00DC62A0"/>
    <w:rsid w:val="00DD39BB"/>
    <w:rsid w:val="00DD3AF2"/>
    <w:rsid w:val="00DE4B1D"/>
    <w:rsid w:val="00DE505D"/>
    <w:rsid w:val="00DE75A4"/>
    <w:rsid w:val="00DF4BA9"/>
    <w:rsid w:val="00DF61AA"/>
    <w:rsid w:val="00E01189"/>
    <w:rsid w:val="00E035E4"/>
    <w:rsid w:val="00E068C6"/>
    <w:rsid w:val="00E2260C"/>
    <w:rsid w:val="00E22676"/>
    <w:rsid w:val="00E232A1"/>
    <w:rsid w:val="00E32391"/>
    <w:rsid w:val="00E46146"/>
    <w:rsid w:val="00E51326"/>
    <w:rsid w:val="00E54F69"/>
    <w:rsid w:val="00E554FA"/>
    <w:rsid w:val="00E62F95"/>
    <w:rsid w:val="00E7043D"/>
    <w:rsid w:val="00E71232"/>
    <w:rsid w:val="00E73D2E"/>
    <w:rsid w:val="00E74869"/>
    <w:rsid w:val="00E8225E"/>
    <w:rsid w:val="00E82BC8"/>
    <w:rsid w:val="00E92B34"/>
    <w:rsid w:val="00E9318F"/>
    <w:rsid w:val="00EA1077"/>
    <w:rsid w:val="00EA39A8"/>
    <w:rsid w:val="00EA4F91"/>
    <w:rsid w:val="00EC38A3"/>
    <w:rsid w:val="00EC5624"/>
    <w:rsid w:val="00EE1C16"/>
    <w:rsid w:val="00F003F2"/>
    <w:rsid w:val="00F032C1"/>
    <w:rsid w:val="00F210A3"/>
    <w:rsid w:val="00F31EC8"/>
    <w:rsid w:val="00F3262D"/>
    <w:rsid w:val="00F345A5"/>
    <w:rsid w:val="00F36801"/>
    <w:rsid w:val="00F42626"/>
    <w:rsid w:val="00F52594"/>
    <w:rsid w:val="00F55F58"/>
    <w:rsid w:val="00F6170C"/>
    <w:rsid w:val="00F6622B"/>
    <w:rsid w:val="00F82F81"/>
    <w:rsid w:val="00F85478"/>
    <w:rsid w:val="00F92F5F"/>
    <w:rsid w:val="00F93451"/>
    <w:rsid w:val="00F93AFF"/>
    <w:rsid w:val="00F95EB6"/>
    <w:rsid w:val="00FB40BB"/>
    <w:rsid w:val="00FB446C"/>
    <w:rsid w:val="00FB5B5F"/>
    <w:rsid w:val="00FC0D8F"/>
    <w:rsid w:val="00FC33D7"/>
    <w:rsid w:val="00FD0413"/>
    <w:rsid w:val="00FD1980"/>
    <w:rsid w:val="00FD4B60"/>
    <w:rsid w:val="00FF0795"/>
    <w:rsid w:val="00FF3228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53B"/>
    <w:rPr>
      <w:sz w:val="24"/>
      <w:szCs w:val="24"/>
    </w:rPr>
  </w:style>
  <w:style w:type="paragraph" w:styleId="1">
    <w:name w:val="heading 1"/>
    <w:basedOn w:val="a"/>
    <w:next w:val="a"/>
    <w:qFormat/>
    <w:rsid w:val="00F93A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AFF"/>
    <w:rPr>
      <w:color w:val="0000FF"/>
      <w:u w:val="single"/>
    </w:rPr>
  </w:style>
  <w:style w:type="paragraph" w:styleId="a4">
    <w:name w:val="Body Text"/>
    <w:basedOn w:val="a"/>
    <w:link w:val="a5"/>
    <w:rsid w:val="00F93AFF"/>
    <w:pPr>
      <w:spacing w:after="120"/>
    </w:pPr>
  </w:style>
  <w:style w:type="paragraph" w:styleId="a6">
    <w:name w:val="Body Text Indent"/>
    <w:basedOn w:val="a"/>
    <w:rsid w:val="00F93AFF"/>
    <w:pPr>
      <w:spacing w:after="120"/>
      <w:ind w:left="283"/>
    </w:pPr>
  </w:style>
  <w:style w:type="paragraph" w:styleId="2">
    <w:name w:val="Body Text 2"/>
    <w:basedOn w:val="a"/>
    <w:rsid w:val="00F93AFF"/>
    <w:pPr>
      <w:jc w:val="both"/>
    </w:pPr>
  </w:style>
  <w:style w:type="paragraph" w:customStyle="1" w:styleId="ConsNonformat">
    <w:name w:val="ConsNonformat"/>
    <w:rsid w:val="00F93A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93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93A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2 Знак"/>
    <w:basedOn w:val="a"/>
    <w:rsid w:val="00F93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93A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7760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C52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0C9C-8294-494B-BBD1-6FB2F59D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9314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Ирина</cp:lastModifiedBy>
  <cp:revision>3</cp:revision>
  <cp:lastPrinted>2013-11-01T07:20:00Z</cp:lastPrinted>
  <dcterms:created xsi:type="dcterms:W3CDTF">2015-04-27T05:52:00Z</dcterms:created>
  <dcterms:modified xsi:type="dcterms:W3CDTF">2015-04-27T05:57:00Z</dcterms:modified>
</cp:coreProperties>
</file>